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18" w:rsidRDefault="00090418"/>
    <w:tbl>
      <w:tblPr>
        <w:tblW w:w="10882" w:type="dxa"/>
        <w:tblInd w:w="-432" w:type="dxa"/>
        <w:tblLook w:val="01E0" w:firstRow="1" w:lastRow="1" w:firstColumn="1" w:lastColumn="1" w:noHBand="0" w:noVBand="0"/>
      </w:tblPr>
      <w:tblGrid>
        <w:gridCol w:w="10882"/>
      </w:tblGrid>
      <w:tr w:rsidR="001F7C5D" w:rsidTr="001F7C5D">
        <w:tc>
          <w:tcPr>
            <w:tcW w:w="10882" w:type="dxa"/>
          </w:tcPr>
          <w:p w:rsidR="00F976DB" w:rsidRDefault="00090418" w:rsidP="00090418">
            <w:pPr>
              <w:rPr>
                <w:sz w:val="28"/>
                <w:szCs w:val="28"/>
              </w:rPr>
            </w:pPr>
            <w:r>
              <w:rPr>
                <w:sz w:val="28"/>
                <w:szCs w:val="28"/>
              </w:rPr>
              <w:t xml:space="preserve">            </w:t>
            </w:r>
            <w:r w:rsidR="00F976DB">
              <w:rPr>
                <w:sz w:val="28"/>
                <w:szCs w:val="28"/>
              </w:rPr>
              <w:t>КАРАР                                                                     ПОСТАНОВЛЕНИЕ</w:t>
            </w:r>
          </w:p>
          <w:p w:rsidR="00F976DB" w:rsidRDefault="00F976DB" w:rsidP="00090418">
            <w:pPr>
              <w:tabs>
                <w:tab w:val="left" w:pos="5640"/>
              </w:tabs>
              <w:jc w:val="center"/>
              <w:rPr>
                <w:sz w:val="28"/>
                <w:szCs w:val="28"/>
              </w:rPr>
            </w:pPr>
          </w:p>
          <w:p w:rsidR="00F976DB" w:rsidRDefault="00090418" w:rsidP="00090418">
            <w:pPr>
              <w:tabs>
                <w:tab w:val="center" w:pos="4819"/>
                <w:tab w:val="left" w:pos="6270"/>
              </w:tabs>
              <w:rPr>
                <w:sz w:val="28"/>
                <w:szCs w:val="28"/>
              </w:rPr>
            </w:pPr>
            <w:r>
              <w:rPr>
                <w:sz w:val="28"/>
                <w:szCs w:val="28"/>
              </w:rPr>
              <w:t xml:space="preserve">         19 </w:t>
            </w:r>
            <w:proofErr w:type="gramStart"/>
            <w:r w:rsidR="00F976DB">
              <w:rPr>
                <w:sz w:val="28"/>
                <w:szCs w:val="28"/>
              </w:rPr>
              <w:t>август  2022</w:t>
            </w:r>
            <w:proofErr w:type="gramEnd"/>
            <w:r w:rsidR="00F976DB">
              <w:rPr>
                <w:sz w:val="28"/>
                <w:szCs w:val="28"/>
              </w:rPr>
              <w:t xml:space="preserve"> </w:t>
            </w:r>
            <w:proofErr w:type="spellStart"/>
            <w:r w:rsidR="00F976DB">
              <w:rPr>
                <w:sz w:val="28"/>
                <w:szCs w:val="28"/>
              </w:rPr>
              <w:t>йыл</w:t>
            </w:r>
            <w:proofErr w:type="spellEnd"/>
            <w:r w:rsidR="00F976DB">
              <w:rPr>
                <w:sz w:val="28"/>
                <w:szCs w:val="28"/>
              </w:rPr>
              <w:t xml:space="preserve">                          №</w:t>
            </w:r>
            <w:r>
              <w:rPr>
                <w:sz w:val="28"/>
                <w:szCs w:val="28"/>
              </w:rPr>
              <w:t xml:space="preserve"> 66</w:t>
            </w:r>
            <w:r w:rsidR="00F976DB">
              <w:rPr>
                <w:sz w:val="28"/>
                <w:szCs w:val="28"/>
              </w:rPr>
              <w:t xml:space="preserve">                       </w:t>
            </w:r>
            <w:r>
              <w:rPr>
                <w:sz w:val="28"/>
                <w:szCs w:val="28"/>
              </w:rPr>
              <w:t>19</w:t>
            </w:r>
            <w:r w:rsidR="00F976DB">
              <w:rPr>
                <w:sz w:val="28"/>
                <w:szCs w:val="28"/>
              </w:rPr>
              <w:t xml:space="preserve"> август 2022 года</w:t>
            </w:r>
          </w:p>
          <w:p w:rsidR="00F976DB" w:rsidRDefault="00F976DB" w:rsidP="00090418">
            <w:pPr>
              <w:jc w:val="center"/>
              <w:rPr>
                <w:sz w:val="28"/>
                <w:szCs w:val="28"/>
              </w:rPr>
            </w:pPr>
          </w:p>
          <w:p w:rsidR="001F7C5D" w:rsidRDefault="001F7C5D" w:rsidP="00090418">
            <w:pPr>
              <w:ind w:left="284"/>
              <w:jc w:val="center"/>
              <w:rPr>
                <w:sz w:val="28"/>
              </w:rPr>
            </w:pPr>
          </w:p>
          <w:p w:rsidR="00F976DB" w:rsidRDefault="001F7C5D" w:rsidP="00090418">
            <w:pPr>
              <w:pStyle w:val="a3"/>
              <w:jc w:val="center"/>
              <w:rPr>
                <w:sz w:val="28"/>
                <w:szCs w:val="28"/>
              </w:rPr>
            </w:pPr>
            <w:r w:rsidRPr="00F976DB">
              <w:rPr>
                <w:sz w:val="28"/>
                <w:szCs w:val="28"/>
              </w:rPr>
              <w:t>Об утверждении Единой комиссии по осуществлению закупок товаров</w:t>
            </w:r>
            <w:r w:rsidR="00F976DB">
              <w:rPr>
                <w:sz w:val="28"/>
                <w:szCs w:val="28"/>
              </w:rPr>
              <w:t>,</w:t>
            </w:r>
          </w:p>
          <w:p w:rsidR="00F976DB" w:rsidRDefault="001F7C5D" w:rsidP="00090418">
            <w:pPr>
              <w:pStyle w:val="a3"/>
              <w:jc w:val="center"/>
              <w:rPr>
                <w:sz w:val="28"/>
                <w:szCs w:val="28"/>
              </w:rPr>
            </w:pPr>
            <w:r w:rsidRPr="00F976DB">
              <w:rPr>
                <w:sz w:val="28"/>
                <w:szCs w:val="28"/>
              </w:rPr>
              <w:t>работ и услуг для обеспечения муниципальных нужд</w:t>
            </w:r>
          </w:p>
          <w:p w:rsidR="00F976DB" w:rsidRPr="00F976DB" w:rsidRDefault="001F7C5D" w:rsidP="00090418">
            <w:pPr>
              <w:pStyle w:val="a3"/>
              <w:jc w:val="center"/>
              <w:rPr>
                <w:sz w:val="28"/>
                <w:szCs w:val="28"/>
              </w:rPr>
            </w:pPr>
            <w:r w:rsidRPr="00F976DB">
              <w:rPr>
                <w:sz w:val="28"/>
                <w:szCs w:val="28"/>
              </w:rPr>
              <w:t xml:space="preserve">сельского поселения </w:t>
            </w:r>
            <w:proofErr w:type="spellStart"/>
            <w:r w:rsidR="00F976DB">
              <w:rPr>
                <w:sz w:val="28"/>
                <w:szCs w:val="28"/>
              </w:rPr>
              <w:t>Ирсаевский</w:t>
            </w:r>
            <w:proofErr w:type="spellEnd"/>
            <w:r w:rsidRPr="00F976DB">
              <w:rPr>
                <w:sz w:val="28"/>
                <w:szCs w:val="28"/>
              </w:rPr>
              <w:t xml:space="preserve"> сельсовет муниципального района</w:t>
            </w:r>
          </w:p>
          <w:p w:rsidR="001F7C5D" w:rsidRDefault="001F7C5D" w:rsidP="00090418">
            <w:pPr>
              <w:pStyle w:val="a3"/>
              <w:jc w:val="center"/>
              <w:rPr>
                <w:rFonts w:eastAsia="Calibri"/>
              </w:rPr>
            </w:pPr>
            <w:proofErr w:type="spellStart"/>
            <w:r w:rsidRPr="00F976DB">
              <w:rPr>
                <w:sz w:val="28"/>
                <w:szCs w:val="28"/>
              </w:rPr>
              <w:t>Мишкинский</w:t>
            </w:r>
            <w:proofErr w:type="spellEnd"/>
            <w:r w:rsidRPr="00F976DB">
              <w:rPr>
                <w:sz w:val="28"/>
                <w:szCs w:val="28"/>
              </w:rPr>
              <w:t xml:space="preserve"> район Республики Башкортостан</w:t>
            </w:r>
          </w:p>
        </w:tc>
      </w:tr>
    </w:tbl>
    <w:tbl>
      <w:tblPr>
        <w:tblpPr w:leftFromText="180" w:rightFromText="180" w:vertAnchor="text" w:horzAnchor="margin" w:tblpXSpec="center" w:tblpY="-5729"/>
        <w:tblOverlap w:val="never"/>
        <w:tblW w:w="11068" w:type="dxa"/>
        <w:tblLook w:val="01E0" w:firstRow="1" w:lastRow="1" w:firstColumn="1" w:lastColumn="1" w:noHBand="0" w:noVBand="0"/>
      </w:tblPr>
      <w:tblGrid>
        <w:gridCol w:w="10624"/>
        <w:gridCol w:w="222"/>
        <w:gridCol w:w="222"/>
      </w:tblGrid>
      <w:tr w:rsidR="00F976DB" w:rsidTr="00F8786A">
        <w:trPr>
          <w:trHeight w:val="2326"/>
        </w:trPr>
        <w:tc>
          <w:tcPr>
            <w:tcW w:w="10634" w:type="dxa"/>
          </w:tcPr>
          <w:p w:rsidR="00F8786A" w:rsidRDefault="00F8786A" w:rsidP="00F976DB">
            <w:pPr>
              <w:spacing w:line="276" w:lineRule="auto"/>
              <w:rPr>
                <w:color w:val="333333"/>
                <w:lang w:val="be-BY"/>
              </w:rPr>
            </w:pPr>
          </w:p>
          <w:p w:rsidR="00F8786A" w:rsidRPr="00F8786A" w:rsidRDefault="00F8786A" w:rsidP="00F8786A">
            <w:pPr>
              <w:rPr>
                <w:lang w:val="be-BY"/>
              </w:rPr>
            </w:pPr>
          </w:p>
          <w:p w:rsidR="00F8786A" w:rsidRPr="00F8786A" w:rsidRDefault="00F8786A" w:rsidP="00F8786A">
            <w:pPr>
              <w:rPr>
                <w:lang w:val="be-BY"/>
              </w:rPr>
            </w:pPr>
          </w:p>
          <w:p w:rsidR="00F8786A" w:rsidRPr="00F8786A" w:rsidRDefault="00F8786A" w:rsidP="00F8786A">
            <w:pPr>
              <w:rPr>
                <w:lang w:val="be-BY"/>
              </w:rPr>
            </w:pPr>
          </w:p>
          <w:p w:rsidR="00090418" w:rsidRDefault="00090418" w:rsidP="00090418">
            <w:pPr>
              <w:pStyle w:val="1"/>
              <w:spacing w:before="0" w:line="276" w:lineRule="auto"/>
              <w:jc w:val="center"/>
              <w:rPr>
                <w:rFonts w:ascii="Times New Roman" w:hAnsi="Times New Roman" w:cs="Times New Roman"/>
                <w:b w:val="0"/>
                <w:color w:val="auto"/>
              </w:rPr>
            </w:pPr>
          </w:p>
          <w:tbl>
            <w:tblPr>
              <w:tblW w:w="9301" w:type="dxa"/>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3998"/>
              <w:gridCol w:w="1703"/>
              <w:gridCol w:w="3600"/>
            </w:tblGrid>
            <w:tr w:rsidR="00090418" w:rsidRPr="00345DC3" w:rsidTr="00CF4556">
              <w:trPr>
                <w:jc w:val="center"/>
              </w:trPr>
              <w:tc>
                <w:tcPr>
                  <w:tcW w:w="3998" w:type="dxa"/>
                  <w:tcBorders>
                    <w:top w:val="nil"/>
                    <w:left w:val="nil"/>
                    <w:bottom w:val="thinThickThinSmallGap" w:sz="18" w:space="0" w:color="auto"/>
                    <w:right w:val="nil"/>
                  </w:tcBorders>
                </w:tcPr>
                <w:p w:rsidR="00090418" w:rsidRPr="00467197" w:rsidRDefault="00090418" w:rsidP="00090418">
                  <w:pPr>
                    <w:framePr w:hSpace="180" w:wrap="around" w:vAnchor="text" w:hAnchor="margin" w:xAlign="center" w:y="-5729"/>
                    <w:suppressOverlap/>
                    <w:jc w:val="center"/>
                    <w:rPr>
                      <w:b/>
                      <w:sz w:val="20"/>
                      <w:szCs w:val="20"/>
                      <w:lang w:val="be-BY"/>
                    </w:rPr>
                  </w:pPr>
                  <w:bookmarkStart w:id="0" w:name="_GoBack" w:colFirst="0" w:colLast="2"/>
                  <w:r w:rsidRPr="00467197">
                    <w:rPr>
                      <w:b/>
                      <w:sz w:val="20"/>
                      <w:szCs w:val="20"/>
                      <w:lang w:val="be-BY"/>
                    </w:rPr>
                    <w:t>БАШ</w:t>
                  </w:r>
                  <w:r w:rsidRPr="00467197">
                    <w:rPr>
                      <w:rFonts w:ascii="Lucida Sans Unicode" w:hAnsi="Lucida Sans Unicode"/>
                      <w:b/>
                      <w:sz w:val="20"/>
                      <w:szCs w:val="20"/>
                      <w:lang w:val="be-BY"/>
                    </w:rPr>
                    <w:t>Ҡ</w:t>
                  </w:r>
                  <w:r w:rsidRPr="00467197">
                    <w:rPr>
                      <w:b/>
                      <w:sz w:val="20"/>
                      <w:szCs w:val="20"/>
                      <w:lang w:val="be-BY"/>
                    </w:rPr>
                    <w:t>ОРТОСТАН РЕСПУБЛИКАҺЫ</w:t>
                  </w:r>
                </w:p>
                <w:p w:rsidR="00090418" w:rsidRPr="00467197" w:rsidRDefault="00090418" w:rsidP="00090418">
                  <w:pPr>
                    <w:framePr w:hSpace="180" w:wrap="around" w:vAnchor="text" w:hAnchor="margin" w:xAlign="center" w:y="-5729"/>
                    <w:suppressOverlap/>
                    <w:jc w:val="center"/>
                    <w:rPr>
                      <w:b/>
                      <w:sz w:val="20"/>
                      <w:szCs w:val="20"/>
                      <w:lang w:val="be-BY"/>
                    </w:rPr>
                  </w:pPr>
                  <w:r w:rsidRPr="00467197">
                    <w:rPr>
                      <w:b/>
                      <w:sz w:val="20"/>
                      <w:szCs w:val="20"/>
                      <w:lang w:val="be-BY"/>
                    </w:rPr>
                    <w:t>МИШКӘ  РАЙОНЫ МУНИЦИПАЛЬ РАЙОНЫНЫҢ ИРСАЙ АУЫЛ СОВЕТЫ АУЫЛ БИЛӘМӘҺЕ</w:t>
                  </w:r>
                </w:p>
                <w:p w:rsidR="00090418" w:rsidRPr="00467197" w:rsidRDefault="00090418" w:rsidP="00090418">
                  <w:pPr>
                    <w:framePr w:hSpace="180" w:wrap="around" w:vAnchor="text" w:hAnchor="margin" w:xAlign="center" w:y="-5729"/>
                    <w:suppressOverlap/>
                    <w:jc w:val="center"/>
                    <w:rPr>
                      <w:b/>
                      <w:sz w:val="20"/>
                      <w:szCs w:val="20"/>
                      <w:lang w:val="be-BY"/>
                    </w:rPr>
                  </w:pPr>
                  <w:r w:rsidRPr="00467197">
                    <w:rPr>
                      <w:b/>
                      <w:sz w:val="20"/>
                      <w:szCs w:val="20"/>
                      <w:lang w:val="be-BY"/>
                    </w:rPr>
                    <w:t>ХАКИМИӘТЕ</w:t>
                  </w:r>
                </w:p>
                <w:p w:rsidR="00090418" w:rsidRPr="00467197" w:rsidRDefault="00090418" w:rsidP="00090418">
                  <w:pPr>
                    <w:framePr w:hSpace="180" w:wrap="around" w:vAnchor="text" w:hAnchor="margin" w:xAlign="center" w:y="-5729"/>
                    <w:suppressOverlap/>
                    <w:jc w:val="center"/>
                    <w:rPr>
                      <w:b/>
                      <w:sz w:val="20"/>
                      <w:szCs w:val="20"/>
                      <w:lang w:val="be-BY"/>
                    </w:rPr>
                  </w:pPr>
                </w:p>
                <w:p w:rsidR="00090418" w:rsidRPr="00467197" w:rsidRDefault="00090418" w:rsidP="00090418">
                  <w:pPr>
                    <w:framePr w:hSpace="180" w:wrap="around" w:vAnchor="text" w:hAnchor="margin" w:xAlign="center" w:y="-5729"/>
                    <w:suppressOverlap/>
                    <w:jc w:val="center"/>
                    <w:rPr>
                      <w:sz w:val="20"/>
                      <w:szCs w:val="20"/>
                      <w:lang w:val="be-BY"/>
                    </w:rPr>
                  </w:pPr>
                </w:p>
              </w:tc>
              <w:tc>
                <w:tcPr>
                  <w:tcW w:w="1703" w:type="dxa"/>
                  <w:tcBorders>
                    <w:top w:val="nil"/>
                    <w:left w:val="nil"/>
                    <w:bottom w:val="thinThickThinSmallGap" w:sz="18" w:space="0" w:color="auto"/>
                    <w:right w:val="nil"/>
                  </w:tcBorders>
                </w:tcPr>
                <w:p w:rsidR="00090418" w:rsidRPr="00467197" w:rsidRDefault="00090418" w:rsidP="00090418">
                  <w:pPr>
                    <w:framePr w:hSpace="180" w:wrap="around" w:vAnchor="text" w:hAnchor="margin" w:xAlign="center" w:y="-5729"/>
                    <w:suppressOverlap/>
                    <w:jc w:val="center"/>
                    <w:rPr>
                      <w:sz w:val="20"/>
                      <w:szCs w:val="20"/>
                    </w:rPr>
                  </w:pPr>
                  <w:r>
                    <w:rPr>
                      <w:noProof/>
                      <w:sz w:val="20"/>
                      <w:szCs w:val="20"/>
                    </w:rPr>
                    <w:drawing>
                      <wp:inline distT="0" distB="0" distL="0" distR="0" wp14:anchorId="7B785EB8" wp14:editId="53D6BAC5">
                        <wp:extent cx="876300" cy="10572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76300" cy="1057275"/>
                                </a:xfrm>
                                <a:prstGeom prst="rect">
                                  <a:avLst/>
                                </a:prstGeom>
                                <a:noFill/>
                                <a:ln w="9525">
                                  <a:noFill/>
                                  <a:miter lim="800000"/>
                                  <a:headEnd/>
                                  <a:tailEnd/>
                                </a:ln>
                              </pic:spPr>
                            </pic:pic>
                          </a:graphicData>
                        </a:graphic>
                      </wp:inline>
                    </w:drawing>
                  </w:r>
                </w:p>
                <w:p w:rsidR="00090418" w:rsidRPr="00467197" w:rsidRDefault="00090418" w:rsidP="00090418">
                  <w:pPr>
                    <w:framePr w:hSpace="180" w:wrap="around" w:vAnchor="text" w:hAnchor="margin" w:xAlign="center" w:y="-5729"/>
                    <w:suppressOverlap/>
                    <w:jc w:val="center"/>
                    <w:rPr>
                      <w:sz w:val="20"/>
                      <w:szCs w:val="20"/>
                    </w:rPr>
                  </w:pPr>
                </w:p>
              </w:tc>
              <w:tc>
                <w:tcPr>
                  <w:tcW w:w="3600" w:type="dxa"/>
                  <w:tcBorders>
                    <w:top w:val="nil"/>
                    <w:left w:val="nil"/>
                    <w:bottom w:val="thinThickThinSmallGap" w:sz="18" w:space="0" w:color="auto"/>
                    <w:right w:val="nil"/>
                  </w:tcBorders>
                </w:tcPr>
                <w:p w:rsidR="00090418" w:rsidRPr="00467197" w:rsidRDefault="00090418" w:rsidP="00090418">
                  <w:pPr>
                    <w:framePr w:hSpace="180" w:wrap="around" w:vAnchor="text" w:hAnchor="margin" w:xAlign="center" w:y="-5729"/>
                    <w:suppressOverlap/>
                    <w:jc w:val="center"/>
                    <w:rPr>
                      <w:b/>
                      <w:sz w:val="20"/>
                      <w:szCs w:val="20"/>
                    </w:rPr>
                  </w:pPr>
                  <w:r w:rsidRPr="00467197">
                    <w:rPr>
                      <w:b/>
                      <w:sz w:val="20"/>
                      <w:szCs w:val="20"/>
                    </w:rPr>
                    <w:t>РЕСПУБЛИКА БАШКОРТОСТАН</w:t>
                  </w:r>
                </w:p>
                <w:p w:rsidR="00090418" w:rsidRPr="00467197" w:rsidRDefault="00090418" w:rsidP="00090418">
                  <w:pPr>
                    <w:framePr w:hSpace="180" w:wrap="around" w:vAnchor="text" w:hAnchor="margin" w:xAlign="center" w:y="-5729"/>
                    <w:suppressOverlap/>
                    <w:jc w:val="center"/>
                    <w:rPr>
                      <w:b/>
                      <w:sz w:val="20"/>
                      <w:szCs w:val="20"/>
                    </w:rPr>
                  </w:pPr>
                </w:p>
                <w:p w:rsidR="00090418" w:rsidRPr="00467197" w:rsidRDefault="00090418" w:rsidP="00090418">
                  <w:pPr>
                    <w:framePr w:hSpace="180" w:wrap="around" w:vAnchor="text" w:hAnchor="margin" w:xAlign="center" w:y="-5729"/>
                    <w:suppressOverlap/>
                    <w:jc w:val="center"/>
                    <w:rPr>
                      <w:b/>
                      <w:sz w:val="20"/>
                      <w:szCs w:val="20"/>
                    </w:rPr>
                  </w:pPr>
                  <w:r w:rsidRPr="00467197">
                    <w:rPr>
                      <w:b/>
                      <w:sz w:val="20"/>
                      <w:szCs w:val="20"/>
                    </w:rPr>
                    <w:t>АДМИНИСТРАЦИЯ</w:t>
                  </w:r>
                </w:p>
                <w:p w:rsidR="00090418" w:rsidRPr="00467197" w:rsidRDefault="00090418" w:rsidP="00090418">
                  <w:pPr>
                    <w:framePr w:hSpace="180" w:wrap="around" w:vAnchor="text" w:hAnchor="margin" w:xAlign="center" w:y="-5729"/>
                    <w:suppressOverlap/>
                    <w:jc w:val="center"/>
                    <w:rPr>
                      <w:b/>
                      <w:sz w:val="20"/>
                      <w:szCs w:val="20"/>
                    </w:rPr>
                  </w:pPr>
                  <w:r w:rsidRPr="00467197">
                    <w:rPr>
                      <w:b/>
                      <w:sz w:val="20"/>
                      <w:szCs w:val="20"/>
                    </w:rPr>
                    <w:t>СЕЛЬСКОГО ПОСЕЛЕНИЯ</w:t>
                  </w:r>
                </w:p>
                <w:p w:rsidR="00090418" w:rsidRPr="00467197" w:rsidRDefault="00090418" w:rsidP="00090418">
                  <w:pPr>
                    <w:framePr w:hSpace="180" w:wrap="around" w:vAnchor="text" w:hAnchor="margin" w:xAlign="center" w:y="-5729"/>
                    <w:suppressOverlap/>
                    <w:jc w:val="center"/>
                    <w:rPr>
                      <w:b/>
                      <w:sz w:val="20"/>
                      <w:szCs w:val="20"/>
                    </w:rPr>
                  </w:pPr>
                  <w:r w:rsidRPr="00467197">
                    <w:rPr>
                      <w:b/>
                      <w:sz w:val="20"/>
                      <w:szCs w:val="20"/>
                    </w:rPr>
                    <w:t>ИРСАЕВСКИЙ СЕЛЬСОВЕТ</w:t>
                  </w:r>
                </w:p>
                <w:p w:rsidR="00090418" w:rsidRPr="00467197" w:rsidRDefault="00090418" w:rsidP="00090418">
                  <w:pPr>
                    <w:framePr w:hSpace="180" w:wrap="around" w:vAnchor="text" w:hAnchor="margin" w:xAlign="center" w:y="-5729"/>
                    <w:suppressOverlap/>
                    <w:jc w:val="center"/>
                    <w:rPr>
                      <w:b/>
                      <w:sz w:val="20"/>
                      <w:szCs w:val="20"/>
                    </w:rPr>
                  </w:pPr>
                  <w:r w:rsidRPr="00467197">
                    <w:rPr>
                      <w:b/>
                      <w:sz w:val="20"/>
                      <w:szCs w:val="20"/>
                    </w:rPr>
                    <w:t>МУНИЦИПАЛЬНОГО РАЙОНА</w:t>
                  </w:r>
                </w:p>
                <w:p w:rsidR="00090418" w:rsidRPr="00467197" w:rsidRDefault="00090418" w:rsidP="00090418">
                  <w:pPr>
                    <w:framePr w:hSpace="180" w:wrap="around" w:vAnchor="text" w:hAnchor="margin" w:xAlign="center" w:y="-5729"/>
                    <w:suppressOverlap/>
                    <w:jc w:val="center"/>
                    <w:rPr>
                      <w:b/>
                      <w:sz w:val="20"/>
                      <w:szCs w:val="20"/>
                    </w:rPr>
                  </w:pPr>
                  <w:r w:rsidRPr="00467197">
                    <w:rPr>
                      <w:b/>
                      <w:sz w:val="20"/>
                      <w:szCs w:val="20"/>
                    </w:rPr>
                    <w:t>МИШКИНСКИЙ РАЙОН</w:t>
                  </w:r>
                </w:p>
                <w:p w:rsidR="00090418" w:rsidRPr="00467197" w:rsidRDefault="00090418" w:rsidP="00090418">
                  <w:pPr>
                    <w:framePr w:hSpace="180" w:wrap="around" w:vAnchor="text" w:hAnchor="margin" w:xAlign="center" w:y="-5729"/>
                    <w:suppressOverlap/>
                    <w:jc w:val="center"/>
                    <w:rPr>
                      <w:sz w:val="20"/>
                      <w:szCs w:val="20"/>
                    </w:rPr>
                  </w:pPr>
                </w:p>
              </w:tc>
            </w:tr>
            <w:bookmarkEnd w:id="0"/>
          </w:tbl>
          <w:p w:rsidR="00F976DB" w:rsidRPr="00F8786A" w:rsidRDefault="00F976DB" w:rsidP="00F8786A">
            <w:pPr>
              <w:tabs>
                <w:tab w:val="left" w:pos="8565"/>
              </w:tabs>
              <w:rPr>
                <w:lang w:val="be-BY"/>
              </w:rPr>
            </w:pPr>
          </w:p>
        </w:tc>
        <w:tc>
          <w:tcPr>
            <w:tcW w:w="217" w:type="dxa"/>
          </w:tcPr>
          <w:p w:rsidR="00F976DB" w:rsidRDefault="00F976DB" w:rsidP="00F976DB">
            <w:pPr>
              <w:ind w:right="-107"/>
            </w:pPr>
          </w:p>
        </w:tc>
        <w:tc>
          <w:tcPr>
            <w:tcW w:w="217" w:type="dxa"/>
          </w:tcPr>
          <w:p w:rsidR="00F976DB" w:rsidRDefault="00F976DB" w:rsidP="00F976DB">
            <w:pPr>
              <w:jc w:val="center"/>
            </w:pPr>
          </w:p>
        </w:tc>
      </w:tr>
    </w:tbl>
    <w:p w:rsidR="001F7C5D" w:rsidRDefault="001F7C5D" w:rsidP="001F7C5D">
      <w:pPr>
        <w:ind w:right="141"/>
        <w:rPr>
          <w:rFonts w:eastAsia="Calibri"/>
          <w:b/>
          <w:sz w:val="28"/>
          <w:szCs w:val="28"/>
        </w:rPr>
      </w:pPr>
    </w:p>
    <w:p w:rsidR="001F7C5D" w:rsidRDefault="001F7C5D" w:rsidP="001F7C5D">
      <w:pPr>
        <w:ind w:firstLine="851"/>
        <w:jc w:val="both"/>
        <w:rPr>
          <w:sz w:val="28"/>
          <w:szCs w:val="28"/>
        </w:rPr>
      </w:pPr>
      <w:r>
        <w:rPr>
          <w:sz w:val="28"/>
          <w:szCs w:val="28"/>
        </w:rPr>
        <w:t xml:space="preserve">  В связи с вступлением в силу Федерального закона от 05.04.2013 № 44-ФЗ "О контрактной системе в сфере закупок товаров, работ, услуг для обеспечения государственных и муниципальных нужд" сельского поселения </w:t>
      </w:r>
      <w:proofErr w:type="spellStart"/>
      <w:r w:rsidR="00F976DB">
        <w:rPr>
          <w:sz w:val="28"/>
          <w:szCs w:val="28"/>
        </w:rPr>
        <w:t>Ирсаевский</w:t>
      </w:r>
      <w:proofErr w:type="spellEnd"/>
      <w:r w:rsidR="00F976DB">
        <w:rPr>
          <w:sz w:val="28"/>
          <w:szCs w:val="28"/>
        </w:rPr>
        <w:t xml:space="preserve"> </w:t>
      </w:r>
      <w:r>
        <w:rPr>
          <w:sz w:val="28"/>
          <w:szCs w:val="28"/>
        </w:rPr>
        <w:t xml:space="preserve">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п о с </w:t>
      </w:r>
      <w:proofErr w:type="gramStart"/>
      <w:r>
        <w:rPr>
          <w:sz w:val="28"/>
          <w:szCs w:val="28"/>
        </w:rPr>
        <w:t>т</w:t>
      </w:r>
      <w:proofErr w:type="gramEnd"/>
      <w:r>
        <w:rPr>
          <w:sz w:val="28"/>
          <w:szCs w:val="28"/>
        </w:rPr>
        <w:t xml:space="preserve"> а н о в л я е т:</w:t>
      </w:r>
    </w:p>
    <w:p w:rsidR="001F7C5D" w:rsidRDefault="001F7C5D" w:rsidP="001F7C5D">
      <w:pPr>
        <w:pStyle w:val="11"/>
        <w:numPr>
          <w:ilvl w:val="0"/>
          <w:numId w:val="1"/>
        </w:numPr>
        <w:spacing w:line="240" w:lineRule="atLeast"/>
        <w:ind w:left="0" w:firstLine="851"/>
        <w:jc w:val="both"/>
        <w:rPr>
          <w:sz w:val="28"/>
          <w:szCs w:val="28"/>
        </w:rPr>
      </w:pPr>
      <w:r>
        <w:rPr>
          <w:sz w:val="28"/>
          <w:szCs w:val="28"/>
        </w:rPr>
        <w:t xml:space="preserve">Назначить Единую комиссию по осуществлению закупок товаров работ и услуг для обеспечения муниципальных нужд сельского поселения </w:t>
      </w:r>
      <w:proofErr w:type="spellStart"/>
      <w:r w:rsidR="00F976DB">
        <w:rPr>
          <w:sz w:val="28"/>
          <w:szCs w:val="28"/>
        </w:rPr>
        <w:t>Ирсаевский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w:t>
      </w:r>
      <w:r w:rsidR="00F976DB">
        <w:rPr>
          <w:sz w:val="28"/>
          <w:szCs w:val="28"/>
        </w:rPr>
        <w:t xml:space="preserve">еспублики </w:t>
      </w:r>
      <w:r>
        <w:rPr>
          <w:sz w:val="28"/>
          <w:szCs w:val="28"/>
        </w:rPr>
        <w:t>Б</w:t>
      </w:r>
      <w:r w:rsidR="00F976DB">
        <w:rPr>
          <w:sz w:val="28"/>
          <w:szCs w:val="28"/>
        </w:rPr>
        <w:t>ашкортостан</w:t>
      </w:r>
      <w:r>
        <w:rPr>
          <w:sz w:val="28"/>
          <w:szCs w:val="28"/>
        </w:rPr>
        <w:t xml:space="preserve"> в составе:</w:t>
      </w:r>
    </w:p>
    <w:p w:rsidR="001F7C5D" w:rsidRDefault="001F7C5D" w:rsidP="001F7C5D">
      <w:pPr>
        <w:spacing w:line="240" w:lineRule="atLeast"/>
        <w:ind w:firstLine="851"/>
        <w:jc w:val="both"/>
        <w:rPr>
          <w:sz w:val="28"/>
          <w:szCs w:val="28"/>
        </w:rPr>
      </w:pPr>
      <w:r>
        <w:rPr>
          <w:sz w:val="28"/>
          <w:szCs w:val="28"/>
        </w:rPr>
        <w:t xml:space="preserve">Председатель комиссии: </w:t>
      </w:r>
    </w:p>
    <w:p w:rsidR="001F7C5D" w:rsidRDefault="00F976DB" w:rsidP="001F7C5D">
      <w:pPr>
        <w:spacing w:line="240" w:lineRule="atLeast"/>
        <w:ind w:firstLine="851"/>
        <w:jc w:val="both"/>
        <w:rPr>
          <w:sz w:val="28"/>
          <w:szCs w:val="28"/>
        </w:rPr>
      </w:pPr>
      <w:proofErr w:type="spellStart"/>
      <w:r>
        <w:rPr>
          <w:sz w:val="28"/>
          <w:szCs w:val="28"/>
        </w:rPr>
        <w:t>Хазиев</w:t>
      </w:r>
      <w:proofErr w:type="spellEnd"/>
      <w:r>
        <w:rPr>
          <w:sz w:val="28"/>
          <w:szCs w:val="28"/>
        </w:rPr>
        <w:t xml:space="preserve"> Станислав Валерьевич</w:t>
      </w:r>
      <w:r w:rsidR="001F7C5D">
        <w:rPr>
          <w:sz w:val="28"/>
          <w:szCs w:val="28"/>
        </w:rPr>
        <w:t xml:space="preserve"> – глава сельского поселения;</w:t>
      </w:r>
    </w:p>
    <w:p w:rsidR="001F7C5D" w:rsidRDefault="001F7C5D" w:rsidP="001F7C5D">
      <w:pPr>
        <w:spacing w:line="240" w:lineRule="atLeast"/>
        <w:ind w:firstLine="851"/>
        <w:jc w:val="both"/>
        <w:rPr>
          <w:sz w:val="28"/>
          <w:szCs w:val="28"/>
        </w:rPr>
      </w:pPr>
      <w:r>
        <w:rPr>
          <w:sz w:val="28"/>
          <w:szCs w:val="28"/>
        </w:rPr>
        <w:t xml:space="preserve">Заместитель председателя комиссии: </w:t>
      </w:r>
    </w:p>
    <w:p w:rsidR="001F7C5D" w:rsidRDefault="00F976DB" w:rsidP="001F7C5D">
      <w:pPr>
        <w:spacing w:line="240" w:lineRule="atLeast"/>
        <w:ind w:firstLine="851"/>
        <w:jc w:val="both"/>
        <w:rPr>
          <w:sz w:val="28"/>
          <w:szCs w:val="28"/>
        </w:rPr>
      </w:pPr>
      <w:proofErr w:type="spellStart"/>
      <w:r>
        <w:rPr>
          <w:sz w:val="28"/>
          <w:szCs w:val="28"/>
        </w:rPr>
        <w:t>Ялитова</w:t>
      </w:r>
      <w:proofErr w:type="spellEnd"/>
      <w:r>
        <w:rPr>
          <w:sz w:val="28"/>
          <w:szCs w:val="28"/>
        </w:rPr>
        <w:t xml:space="preserve"> Людмила Ивановна</w:t>
      </w:r>
      <w:r w:rsidR="001F7C5D">
        <w:rPr>
          <w:sz w:val="28"/>
          <w:szCs w:val="28"/>
        </w:rPr>
        <w:t xml:space="preserve"> – </w:t>
      </w:r>
      <w:r>
        <w:rPr>
          <w:sz w:val="28"/>
          <w:szCs w:val="28"/>
        </w:rPr>
        <w:t>управляющая делами</w:t>
      </w:r>
      <w:r w:rsidRPr="00F976DB">
        <w:rPr>
          <w:sz w:val="28"/>
          <w:szCs w:val="28"/>
        </w:rPr>
        <w:t xml:space="preserve"> </w:t>
      </w:r>
      <w:r>
        <w:rPr>
          <w:sz w:val="28"/>
          <w:szCs w:val="28"/>
        </w:rPr>
        <w:t>администрации сельского поселения</w:t>
      </w:r>
      <w:r w:rsidR="001F7C5D">
        <w:rPr>
          <w:sz w:val="28"/>
          <w:szCs w:val="28"/>
        </w:rPr>
        <w:t>;</w:t>
      </w:r>
    </w:p>
    <w:p w:rsidR="001F7C5D" w:rsidRDefault="001F7C5D" w:rsidP="001F7C5D">
      <w:pPr>
        <w:spacing w:line="240" w:lineRule="atLeast"/>
        <w:jc w:val="both"/>
        <w:rPr>
          <w:sz w:val="28"/>
          <w:szCs w:val="28"/>
        </w:rPr>
      </w:pPr>
      <w:r>
        <w:rPr>
          <w:sz w:val="28"/>
          <w:szCs w:val="28"/>
        </w:rPr>
        <w:t xml:space="preserve">         </w:t>
      </w:r>
      <w:r w:rsidR="00F976DB">
        <w:rPr>
          <w:sz w:val="28"/>
          <w:szCs w:val="28"/>
        </w:rPr>
        <w:t xml:space="preserve">  </w:t>
      </w:r>
      <w:r>
        <w:rPr>
          <w:sz w:val="28"/>
          <w:szCs w:val="28"/>
        </w:rPr>
        <w:t xml:space="preserve"> Секретарь комиссии: </w:t>
      </w:r>
      <w:proofErr w:type="spellStart"/>
      <w:r w:rsidR="00F976DB">
        <w:rPr>
          <w:sz w:val="28"/>
          <w:szCs w:val="28"/>
        </w:rPr>
        <w:t>Ижбулдина</w:t>
      </w:r>
      <w:proofErr w:type="spellEnd"/>
      <w:r w:rsidR="00F976DB">
        <w:rPr>
          <w:sz w:val="28"/>
          <w:szCs w:val="28"/>
        </w:rPr>
        <w:t xml:space="preserve"> Ирина Андреевна</w:t>
      </w:r>
      <w:r>
        <w:rPr>
          <w:sz w:val="28"/>
          <w:szCs w:val="28"/>
        </w:rPr>
        <w:t xml:space="preserve"> – </w:t>
      </w:r>
      <w:r w:rsidR="00F976DB">
        <w:rPr>
          <w:sz w:val="28"/>
          <w:szCs w:val="28"/>
        </w:rPr>
        <w:t>специалист 2 категории администрации сельского поселения</w:t>
      </w:r>
      <w:r>
        <w:rPr>
          <w:sz w:val="28"/>
          <w:szCs w:val="28"/>
        </w:rPr>
        <w:t>;</w:t>
      </w:r>
    </w:p>
    <w:p w:rsidR="001F7C5D" w:rsidRDefault="001F7C5D" w:rsidP="001F7C5D">
      <w:pPr>
        <w:pStyle w:val="11"/>
        <w:numPr>
          <w:ilvl w:val="0"/>
          <w:numId w:val="1"/>
        </w:numPr>
        <w:spacing w:line="240" w:lineRule="atLeast"/>
        <w:ind w:left="0" w:firstLine="851"/>
        <w:jc w:val="both"/>
        <w:rPr>
          <w:sz w:val="28"/>
          <w:szCs w:val="28"/>
        </w:rPr>
      </w:pPr>
      <w:r>
        <w:rPr>
          <w:sz w:val="28"/>
          <w:szCs w:val="28"/>
        </w:rPr>
        <w:t xml:space="preserve">Утвердить Положение о Единой комиссии по осуществлению закупок товаров работ и услуг для обеспечения муниципальных нужд Администрации сельского поселения </w:t>
      </w:r>
      <w:proofErr w:type="spellStart"/>
      <w:r w:rsidR="00F976DB">
        <w:rPr>
          <w:sz w:val="28"/>
          <w:szCs w:val="28"/>
        </w:rPr>
        <w:t>Ирсаевский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w:t>
      </w:r>
      <w:r w:rsidR="00F976DB">
        <w:rPr>
          <w:sz w:val="28"/>
          <w:szCs w:val="28"/>
        </w:rPr>
        <w:t xml:space="preserve">еспублики </w:t>
      </w:r>
      <w:r>
        <w:rPr>
          <w:sz w:val="28"/>
          <w:szCs w:val="28"/>
        </w:rPr>
        <w:t>Б</w:t>
      </w:r>
      <w:r w:rsidR="00F976DB">
        <w:rPr>
          <w:sz w:val="28"/>
          <w:szCs w:val="28"/>
        </w:rPr>
        <w:t>ашкортостан</w:t>
      </w:r>
      <w:r>
        <w:rPr>
          <w:sz w:val="28"/>
          <w:szCs w:val="28"/>
        </w:rPr>
        <w:t>.</w:t>
      </w:r>
    </w:p>
    <w:p w:rsidR="001F7C5D" w:rsidRDefault="001F7C5D" w:rsidP="001F7C5D">
      <w:pPr>
        <w:pStyle w:val="11"/>
        <w:numPr>
          <w:ilvl w:val="0"/>
          <w:numId w:val="1"/>
        </w:numPr>
        <w:spacing w:line="240" w:lineRule="atLeast"/>
        <w:ind w:left="0" w:firstLine="851"/>
        <w:jc w:val="both"/>
        <w:rPr>
          <w:sz w:val="28"/>
          <w:szCs w:val="28"/>
        </w:rPr>
      </w:pPr>
      <w:r>
        <w:rPr>
          <w:sz w:val="28"/>
          <w:szCs w:val="28"/>
        </w:rPr>
        <w:t xml:space="preserve">Постановление № </w:t>
      </w:r>
      <w:r w:rsidR="00F976DB">
        <w:rPr>
          <w:sz w:val="28"/>
          <w:szCs w:val="28"/>
        </w:rPr>
        <w:t>2</w:t>
      </w:r>
      <w:r>
        <w:rPr>
          <w:sz w:val="28"/>
          <w:szCs w:val="28"/>
        </w:rPr>
        <w:t xml:space="preserve">6 от </w:t>
      </w:r>
      <w:r w:rsidR="00F976DB">
        <w:rPr>
          <w:sz w:val="28"/>
          <w:szCs w:val="28"/>
        </w:rPr>
        <w:t>18</w:t>
      </w:r>
      <w:r>
        <w:rPr>
          <w:sz w:val="28"/>
          <w:szCs w:val="28"/>
        </w:rPr>
        <w:t>.03.2015 г. считать утратившим силу.</w:t>
      </w:r>
    </w:p>
    <w:p w:rsidR="001F7C5D" w:rsidRDefault="001F7C5D" w:rsidP="001F7C5D">
      <w:pPr>
        <w:pStyle w:val="ConsPlusNormal0"/>
        <w:widowControl/>
        <w:spacing w:line="240" w:lineRule="atLeast"/>
        <w:ind w:right="141" w:firstLine="0"/>
        <w:jc w:val="both"/>
        <w:rPr>
          <w:rFonts w:ascii="Times New Roman" w:hAnsi="Times New Roman"/>
          <w:b/>
          <w:color w:val="FF0000"/>
          <w:sz w:val="28"/>
          <w:szCs w:val="28"/>
        </w:rPr>
      </w:pPr>
    </w:p>
    <w:p w:rsidR="001F7C5D" w:rsidRDefault="001F7C5D" w:rsidP="001F7C5D">
      <w:pPr>
        <w:pStyle w:val="ConsPlusNormal0"/>
        <w:widowControl/>
        <w:spacing w:line="240" w:lineRule="atLeast"/>
        <w:ind w:right="141" w:firstLine="568"/>
        <w:jc w:val="both"/>
        <w:rPr>
          <w:rFonts w:ascii="Times New Roman" w:hAnsi="Times New Roman"/>
          <w:b/>
          <w:sz w:val="28"/>
          <w:szCs w:val="28"/>
        </w:rPr>
      </w:pPr>
    </w:p>
    <w:p w:rsidR="001F7C5D" w:rsidRDefault="001F7C5D" w:rsidP="001F7C5D">
      <w:pPr>
        <w:ind w:firstLine="851"/>
        <w:jc w:val="both"/>
        <w:rPr>
          <w:sz w:val="28"/>
          <w:szCs w:val="28"/>
        </w:rPr>
      </w:pPr>
      <w:r>
        <w:rPr>
          <w:sz w:val="28"/>
          <w:szCs w:val="28"/>
        </w:rPr>
        <w:t xml:space="preserve">Глава сельского поселения      </w:t>
      </w:r>
      <w:r w:rsidR="00090418">
        <w:rPr>
          <w:sz w:val="28"/>
          <w:szCs w:val="28"/>
        </w:rPr>
        <w:t xml:space="preserve">            </w:t>
      </w:r>
      <w:r>
        <w:rPr>
          <w:sz w:val="28"/>
          <w:szCs w:val="28"/>
        </w:rPr>
        <w:t xml:space="preserve">            </w:t>
      </w:r>
      <w:r w:rsidR="00F976DB">
        <w:rPr>
          <w:sz w:val="28"/>
          <w:szCs w:val="28"/>
        </w:rPr>
        <w:t xml:space="preserve">С.В. </w:t>
      </w:r>
      <w:proofErr w:type="spellStart"/>
      <w:r w:rsidR="00F976DB">
        <w:rPr>
          <w:sz w:val="28"/>
          <w:szCs w:val="28"/>
        </w:rPr>
        <w:t>Хазиев</w:t>
      </w:r>
      <w:proofErr w:type="spellEnd"/>
    </w:p>
    <w:p w:rsidR="00F976DB" w:rsidRDefault="00F976DB" w:rsidP="001F7C5D">
      <w:pPr>
        <w:ind w:firstLine="851"/>
        <w:jc w:val="both"/>
        <w:rPr>
          <w:sz w:val="28"/>
          <w:szCs w:val="28"/>
        </w:rPr>
      </w:pPr>
    </w:p>
    <w:p w:rsidR="00F976DB" w:rsidRDefault="00F976DB" w:rsidP="001F7C5D">
      <w:pPr>
        <w:ind w:firstLine="851"/>
        <w:jc w:val="both"/>
        <w:rPr>
          <w:sz w:val="28"/>
          <w:szCs w:val="28"/>
        </w:rPr>
      </w:pPr>
    </w:p>
    <w:p w:rsidR="00F976DB" w:rsidRDefault="00F976DB" w:rsidP="001F7C5D">
      <w:pPr>
        <w:ind w:firstLine="851"/>
        <w:jc w:val="both"/>
        <w:rPr>
          <w:sz w:val="28"/>
          <w:szCs w:val="28"/>
        </w:rPr>
      </w:pPr>
    </w:p>
    <w:p w:rsidR="00F8786A" w:rsidRDefault="00F8786A" w:rsidP="001F7C5D">
      <w:pPr>
        <w:ind w:firstLine="851"/>
        <w:jc w:val="both"/>
        <w:rPr>
          <w:sz w:val="28"/>
          <w:szCs w:val="28"/>
        </w:rPr>
      </w:pPr>
    </w:p>
    <w:p w:rsidR="00F976DB" w:rsidRDefault="00F976DB" w:rsidP="001F7C5D">
      <w:pPr>
        <w:ind w:firstLine="851"/>
        <w:jc w:val="both"/>
        <w:rPr>
          <w:sz w:val="28"/>
          <w:szCs w:val="28"/>
        </w:rPr>
      </w:pPr>
    </w:p>
    <w:p w:rsidR="00F976DB" w:rsidRDefault="00F976DB" w:rsidP="001F7C5D">
      <w:pPr>
        <w:ind w:firstLine="851"/>
        <w:jc w:val="both"/>
        <w:rPr>
          <w:sz w:val="28"/>
          <w:szCs w:val="28"/>
        </w:rPr>
      </w:pPr>
    </w:p>
    <w:p w:rsidR="00F976DB" w:rsidRDefault="00F976DB" w:rsidP="001F7C5D">
      <w:pPr>
        <w:ind w:firstLine="851"/>
        <w:jc w:val="both"/>
        <w:rPr>
          <w:sz w:val="28"/>
          <w:szCs w:val="28"/>
        </w:rPr>
      </w:pPr>
    </w:p>
    <w:p w:rsidR="001F7C5D" w:rsidRDefault="001F7C5D" w:rsidP="001F7C5D">
      <w:pPr>
        <w:ind w:firstLine="851"/>
        <w:jc w:val="both"/>
        <w:rPr>
          <w:sz w:val="20"/>
          <w:szCs w:val="20"/>
        </w:rPr>
      </w:pPr>
    </w:p>
    <w:p w:rsidR="001F7C5D" w:rsidRDefault="001F7C5D" w:rsidP="001F7C5D">
      <w:pPr>
        <w:spacing w:line="240" w:lineRule="atLeast"/>
        <w:ind w:firstLine="567"/>
        <w:jc w:val="right"/>
        <w:rPr>
          <w:sz w:val="20"/>
          <w:szCs w:val="20"/>
        </w:rPr>
      </w:pPr>
      <w:r>
        <w:rPr>
          <w:sz w:val="20"/>
          <w:szCs w:val="20"/>
        </w:rPr>
        <w:t>Утверждено</w:t>
      </w:r>
    </w:p>
    <w:p w:rsidR="001F7C5D" w:rsidRDefault="001F7C5D" w:rsidP="001F7C5D">
      <w:pPr>
        <w:spacing w:line="240" w:lineRule="atLeast"/>
        <w:ind w:firstLine="567"/>
        <w:jc w:val="right"/>
        <w:rPr>
          <w:sz w:val="20"/>
          <w:szCs w:val="20"/>
        </w:rPr>
      </w:pPr>
      <w:proofErr w:type="gramStart"/>
      <w:r>
        <w:rPr>
          <w:sz w:val="20"/>
          <w:szCs w:val="20"/>
        </w:rPr>
        <w:t>постановлением  администрации</w:t>
      </w:r>
      <w:proofErr w:type="gramEnd"/>
    </w:p>
    <w:p w:rsidR="001F7C5D" w:rsidRDefault="001F7C5D" w:rsidP="001F7C5D">
      <w:pPr>
        <w:spacing w:line="240" w:lineRule="atLeast"/>
        <w:ind w:firstLine="567"/>
        <w:jc w:val="right"/>
        <w:rPr>
          <w:sz w:val="20"/>
          <w:szCs w:val="20"/>
        </w:rPr>
      </w:pPr>
      <w:r>
        <w:rPr>
          <w:sz w:val="20"/>
          <w:szCs w:val="20"/>
        </w:rPr>
        <w:t xml:space="preserve">сельского поселения </w:t>
      </w:r>
    </w:p>
    <w:p w:rsidR="001F7C5D" w:rsidRDefault="00F976DB" w:rsidP="001F7C5D">
      <w:pPr>
        <w:spacing w:line="240" w:lineRule="atLeast"/>
        <w:ind w:firstLine="567"/>
        <w:jc w:val="right"/>
        <w:rPr>
          <w:sz w:val="20"/>
          <w:szCs w:val="20"/>
        </w:rPr>
      </w:pPr>
      <w:proofErr w:type="spellStart"/>
      <w:r>
        <w:rPr>
          <w:sz w:val="20"/>
          <w:szCs w:val="20"/>
        </w:rPr>
        <w:t>Ирсаевский</w:t>
      </w:r>
      <w:proofErr w:type="spellEnd"/>
      <w:r w:rsidR="001F7C5D">
        <w:rPr>
          <w:sz w:val="20"/>
          <w:szCs w:val="20"/>
        </w:rPr>
        <w:t xml:space="preserve"> сельсовет </w:t>
      </w:r>
    </w:p>
    <w:p w:rsidR="001F7C5D" w:rsidRDefault="001F7C5D" w:rsidP="001F7C5D">
      <w:pPr>
        <w:spacing w:line="240" w:lineRule="atLeast"/>
        <w:ind w:firstLine="567"/>
        <w:jc w:val="right"/>
        <w:rPr>
          <w:sz w:val="20"/>
          <w:szCs w:val="20"/>
        </w:rPr>
      </w:pPr>
      <w:r>
        <w:rPr>
          <w:sz w:val="20"/>
          <w:szCs w:val="20"/>
        </w:rPr>
        <w:t xml:space="preserve">муниципального района </w:t>
      </w:r>
    </w:p>
    <w:p w:rsidR="001F7C5D" w:rsidRDefault="001F7C5D" w:rsidP="001F7C5D">
      <w:pPr>
        <w:spacing w:line="240" w:lineRule="atLeast"/>
        <w:ind w:firstLine="567"/>
        <w:jc w:val="right"/>
        <w:rPr>
          <w:sz w:val="20"/>
          <w:szCs w:val="20"/>
        </w:rPr>
      </w:pPr>
      <w:r>
        <w:rPr>
          <w:sz w:val="20"/>
          <w:szCs w:val="20"/>
        </w:rPr>
        <w:t xml:space="preserve">Мишкинский район РБ </w:t>
      </w:r>
    </w:p>
    <w:p w:rsidR="001F7C5D" w:rsidRDefault="001F7C5D" w:rsidP="001F7C5D">
      <w:pPr>
        <w:spacing w:line="240" w:lineRule="atLeast"/>
        <w:ind w:firstLine="567"/>
        <w:jc w:val="right"/>
        <w:rPr>
          <w:b/>
          <w:sz w:val="28"/>
          <w:szCs w:val="28"/>
        </w:rPr>
      </w:pPr>
      <w:r>
        <w:rPr>
          <w:sz w:val="20"/>
          <w:szCs w:val="20"/>
        </w:rPr>
        <w:t>№</w:t>
      </w:r>
      <w:r w:rsidR="00090418">
        <w:rPr>
          <w:sz w:val="20"/>
          <w:szCs w:val="20"/>
        </w:rPr>
        <w:t xml:space="preserve"> 66</w:t>
      </w:r>
      <w:r>
        <w:rPr>
          <w:sz w:val="20"/>
          <w:szCs w:val="20"/>
        </w:rPr>
        <w:t xml:space="preserve"> </w:t>
      </w:r>
      <w:r w:rsidR="00F976DB">
        <w:rPr>
          <w:sz w:val="20"/>
          <w:szCs w:val="20"/>
        </w:rPr>
        <w:t xml:space="preserve"> </w:t>
      </w:r>
      <w:r>
        <w:rPr>
          <w:sz w:val="20"/>
          <w:szCs w:val="20"/>
        </w:rPr>
        <w:t xml:space="preserve"> от </w:t>
      </w:r>
      <w:r w:rsidR="00F8786A">
        <w:rPr>
          <w:sz w:val="20"/>
          <w:szCs w:val="20"/>
        </w:rPr>
        <w:t xml:space="preserve">  </w:t>
      </w:r>
      <w:r w:rsidR="00090418">
        <w:rPr>
          <w:sz w:val="20"/>
          <w:szCs w:val="20"/>
        </w:rPr>
        <w:t>19</w:t>
      </w:r>
      <w:r>
        <w:rPr>
          <w:sz w:val="20"/>
          <w:szCs w:val="20"/>
        </w:rPr>
        <w:t xml:space="preserve"> августа 2022 г</w:t>
      </w:r>
    </w:p>
    <w:p w:rsidR="001F7C5D" w:rsidRDefault="001F7C5D" w:rsidP="001F7C5D">
      <w:pPr>
        <w:spacing w:line="240" w:lineRule="atLeast"/>
        <w:jc w:val="center"/>
        <w:rPr>
          <w:b/>
          <w:sz w:val="28"/>
          <w:szCs w:val="28"/>
        </w:rPr>
      </w:pPr>
    </w:p>
    <w:p w:rsidR="001F7C5D" w:rsidRDefault="001F7C5D" w:rsidP="001F7C5D">
      <w:pPr>
        <w:spacing w:line="240" w:lineRule="atLeast"/>
        <w:jc w:val="center"/>
        <w:rPr>
          <w:b/>
          <w:sz w:val="28"/>
          <w:szCs w:val="28"/>
        </w:rPr>
      </w:pPr>
    </w:p>
    <w:p w:rsidR="001F7C5D" w:rsidRDefault="001F7C5D" w:rsidP="001F7C5D">
      <w:pPr>
        <w:spacing w:line="240" w:lineRule="atLeast"/>
        <w:jc w:val="center"/>
        <w:rPr>
          <w:b/>
          <w:sz w:val="28"/>
          <w:szCs w:val="28"/>
        </w:rPr>
      </w:pPr>
      <w:r>
        <w:rPr>
          <w:b/>
          <w:sz w:val="28"/>
          <w:szCs w:val="28"/>
        </w:rPr>
        <w:t xml:space="preserve">Положение </w:t>
      </w:r>
    </w:p>
    <w:p w:rsidR="001F7C5D" w:rsidRDefault="001F7C5D" w:rsidP="001F7C5D">
      <w:pPr>
        <w:spacing w:line="240" w:lineRule="atLeast"/>
        <w:jc w:val="center"/>
        <w:rPr>
          <w:b/>
          <w:sz w:val="28"/>
          <w:szCs w:val="28"/>
        </w:rPr>
      </w:pPr>
      <w:r>
        <w:rPr>
          <w:b/>
          <w:sz w:val="28"/>
          <w:szCs w:val="28"/>
        </w:rPr>
        <w:t xml:space="preserve">о единой комиссии по осуществлению закупок товаров, работ и услуг </w:t>
      </w:r>
      <w:proofErr w:type="gramStart"/>
      <w:r>
        <w:rPr>
          <w:b/>
          <w:sz w:val="28"/>
          <w:szCs w:val="28"/>
        </w:rPr>
        <w:t>для  нужд</w:t>
      </w:r>
      <w:proofErr w:type="gramEnd"/>
      <w:r>
        <w:rPr>
          <w:b/>
          <w:sz w:val="28"/>
          <w:szCs w:val="28"/>
        </w:rPr>
        <w:t xml:space="preserve"> Администрации сельского поселения </w:t>
      </w:r>
      <w:proofErr w:type="spellStart"/>
      <w:r w:rsidR="00F976DB">
        <w:rPr>
          <w:b/>
          <w:sz w:val="28"/>
          <w:szCs w:val="28"/>
        </w:rPr>
        <w:t>Ирсаевский</w:t>
      </w:r>
      <w:proofErr w:type="spellEnd"/>
      <w:r>
        <w:rPr>
          <w:b/>
          <w:sz w:val="28"/>
          <w:szCs w:val="28"/>
        </w:rPr>
        <w:t xml:space="preserve"> сельсовет муниципального района Мишкинский район Республики Башкортостан</w:t>
      </w:r>
    </w:p>
    <w:p w:rsidR="001F7C5D" w:rsidRDefault="001F7C5D" w:rsidP="001F7C5D">
      <w:pPr>
        <w:spacing w:line="240" w:lineRule="atLeast"/>
        <w:jc w:val="center"/>
        <w:rPr>
          <w:b/>
          <w:sz w:val="28"/>
          <w:szCs w:val="28"/>
        </w:rPr>
      </w:pPr>
      <w:r>
        <w:rPr>
          <w:b/>
          <w:sz w:val="28"/>
          <w:szCs w:val="28"/>
        </w:rPr>
        <w:t xml:space="preserve"> </w:t>
      </w:r>
    </w:p>
    <w:p w:rsidR="001F7C5D" w:rsidRDefault="001F7C5D" w:rsidP="001F7C5D">
      <w:pPr>
        <w:pStyle w:val="11"/>
        <w:numPr>
          <w:ilvl w:val="0"/>
          <w:numId w:val="2"/>
        </w:numPr>
        <w:spacing w:line="240" w:lineRule="atLeast"/>
        <w:jc w:val="center"/>
        <w:rPr>
          <w:b/>
          <w:sz w:val="28"/>
          <w:szCs w:val="28"/>
        </w:rPr>
      </w:pPr>
      <w:r>
        <w:rPr>
          <w:b/>
          <w:sz w:val="28"/>
          <w:szCs w:val="28"/>
        </w:rPr>
        <w:t>Общие положения</w:t>
      </w:r>
    </w:p>
    <w:p w:rsidR="001F7C5D" w:rsidRDefault="001F7C5D" w:rsidP="001F7C5D">
      <w:pPr>
        <w:spacing w:line="240" w:lineRule="atLeast"/>
        <w:ind w:left="75"/>
        <w:rPr>
          <w:sz w:val="28"/>
          <w:szCs w:val="28"/>
        </w:rPr>
      </w:pPr>
    </w:p>
    <w:p w:rsidR="001F7C5D" w:rsidRDefault="001F7C5D" w:rsidP="001F7C5D">
      <w:pPr>
        <w:spacing w:line="240" w:lineRule="atLeast"/>
        <w:ind w:firstLine="851"/>
        <w:jc w:val="both"/>
        <w:rPr>
          <w:sz w:val="28"/>
          <w:szCs w:val="28"/>
        </w:rPr>
      </w:pPr>
      <w:r>
        <w:rPr>
          <w:sz w:val="28"/>
          <w:szCs w:val="28"/>
        </w:rPr>
        <w:t xml:space="preserve">1.1. Настоящее Положение определяет цели, задачи, функции, полномочия и порядок деятельности единой комиссии по осуществлению закупок товаров работ и услуг </w:t>
      </w:r>
      <w:proofErr w:type="gramStart"/>
      <w:r>
        <w:rPr>
          <w:sz w:val="28"/>
          <w:szCs w:val="28"/>
        </w:rPr>
        <w:t>для  нужд</w:t>
      </w:r>
      <w:proofErr w:type="gramEnd"/>
      <w:r>
        <w:rPr>
          <w:sz w:val="28"/>
          <w:szCs w:val="28"/>
        </w:rPr>
        <w:t xml:space="preserve"> Администрации сельского поселения </w:t>
      </w:r>
      <w:proofErr w:type="spellStart"/>
      <w:r w:rsidR="00F976DB">
        <w:rPr>
          <w:sz w:val="28"/>
          <w:szCs w:val="28"/>
        </w:rPr>
        <w:t>Ирсаевский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w:t>
      </w:r>
      <w:r w:rsidR="00F976DB">
        <w:rPr>
          <w:sz w:val="28"/>
          <w:szCs w:val="28"/>
        </w:rPr>
        <w:t xml:space="preserve">еспублики </w:t>
      </w:r>
      <w:r>
        <w:rPr>
          <w:sz w:val="28"/>
          <w:szCs w:val="28"/>
        </w:rPr>
        <w:t>Б</w:t>
      </w:r>
      <w:r w:rsidR="00F976DB">
        <w:rPr>
          <w:sz w:val="28"/>
          <w:szCs w:val="28"/>
        </w:rPr>
        <w:t>ашкортостан</w:t>
      </w:r>
      <w:r>
        <w:rPr>
          <w:sz w:val="28"/>
          <w:szCs w:val="28"/>
        </w:rPr>
        <w:t xml:space="preserve"> для заключения контрактов на поставку товаров, выполнение работ, оказание услуг для нужд Администрации (далее - Единая комиссия) путем проведения конкурсов, аукционов, запросов котировок, запросов предложений.</w:t>
      </w:r>
    </w:p>
    <w:p w:rsidR="001F7C5D" w:rsidRDefault="001F7C5D" w:rsidP="001F7C5D">
      <w:pPr>
        <w:spacing w:line="240" w:lineRule="atLeast"/>
        <w:ind w:firstLine="851"/>
        <w:jc w:val="both"/>
        <w:rPr>
          <w:sz w:val="28"/>
          <w:szCs w:val="28"/>
        </w:rPr>
      </w:pPr>
      <w:r>
        <w:rPr>
          <w:sz w:val="28"/>
          <w:szCs w:val="28"/>
        </w:rPr>
        <w:t>1.2. Основные понятия:</w:t>
      </w:r>
    </w:p>
    <w:p w:rsidR="001F7C5D" w:rsidRDefault="001F7C5D" w:rsidP="001F7C5D">
      <w:pPr>
        <w:spacing w:line="240" w:lineRule="atLeast"/>
        <w:ind w:firstLine="851"/>
        <w:jc w:val="both"/>
        <w:rPr>
          <w:sz w:val="28"/>
          <w:szCs w:val="28"/>
        </w:rPr>
      </w:pPr>
      <w:r>
        <w:rPr>
          <w:sz w:val="28"/>
          <w:szCs w:val="28"/>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1F7C5D" w:rsidRDefault="001F7C5D" w:rsidP="001F7C5D">
      <w:pPr>
        <w:spacing w:line="240" w:lineRule="atLeast"/>
        <w:ind w:firstLine="851"/>
        <w:jc w:val="both"/>
        <w:rPr>
          <w:sz w:val="28"/>
          <w:szCs w:val="28"/>
        </w:rPr>
      </w:pPr>
      <w:r>
        <w:rPr>
          <w:sz w:val="28"/>
          <w:szCs w:val="28"/>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F7C5D" w:rsidRDefault="001F7C5D" w:rsidP="001F7C5D">
      <w:pPr>
        <w:spacing w:line="240" w:lineRule="atLeast"/>
        <w:ind w:firstLine="851"/>
        <w:jc w:val="both"/>
        <w:rPr>
          <w:sz w:val="28"/>
          <w:szCs w:val="28"/>
        </w:rPr>
      </w:pPr>
      <w:r>
        <w:rPr>
          <w:sz w:val="28"/>
          <w:szCs w:val="28"/>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1F7C5D" w:rsidRDefault="001F7C5D" w:rsidP="001F7C5D">
      <w:pPr>
        <w:spacing w:line="240" w:lineRule="atLeast"/>
        <w:ind w:firstLine="851"/>
        <w:jc w:val="both"/>
        <w:rPr>
          <w:sz w:val="28"/>
          <w:szCs w:val="28"/>
        </w:rPr>
      </w:pPr>
      <w:r>
        <w:rPr>
          <w:sz w:val="28"/>
          <w:szCs w:val="28"/>
        </w:rPr>
        <w:t xml:space="preserve">- открытый конкурс - конкурс, при котором информация о закупке сообщается заказчиком неограниченному кругу лиц путем размещения в </w:t>
      </w:r>
      <w:r>
        <w:rPr>
          <w:sz w:val="28"/>
          <w:szCs w:val="28"/>
        </w:rPr>
        <w:lastRenderedPageBreak/>
        <w:t>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1F7C5D" w:rsidRDefault="001F7C5D" w:rsidP="001F7C5D">
      <w:pPr>
        <w:spacing w:line="240" w:lineRule="atLeast"/>
        <w:ind w:firstLine="851"/>
        <w:jc w:val="both"/>
        <w:rPr>
          <w:sz w:val="28"/>
          <w:szCs w:val="28"/>
        </w:rPr>
      </w:pPr>
      <w:r>
        <w:rPr>
          <w:sz w:val="28"/>
          <w:szCs w:val="28"/>
        </w:rPr>
        <w:t xml:space="preserve">-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Pr>
          <w:sz w:val="28"/>
          <w:szCs w:val="28"/>
        </w:rPr>
        <w:t>предквалификационный</w:t>
      </w:r>
      <w:proofErr w:type="spellEnd"/>
      <w:r>
        <w:rPr>
          <w:sz w:val="28"/>
          <w:szCs w:val="28"/>
        </w:rPr>
        <w:t xml:space="preserve"> отбор;</w:t>
      </w:r>
    </w:p>
    <w:p w:rsidR="001F7C5D" w:rsidRDefault="001F7C5D" w:rsidP="001F7C5D">
      <w:pPr>
        <w:spacing w:line="240" w:lineRule="atLeast"/>
        <w:ind w:firstLine="851"/>
        <w:jc w:val="both"/>
        <w:rPr>
          <w:sz w:val="28"/>
          <w:szCs w:val="28"/>
        </w:rPr>
      </w:pPr>
      <w:r>
        <w:rPr>
          <w:sz w:val="28"/>
          <w:szCs w:val="28"/>
        </w:rPr>
        <w:t xml:space="preserve">-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Pr>
          <w:sz w:val="28"/>
          <w:szCs w:val="28"/>
        </w:rPr>
        <w:t>предквалификационный</w:t>
      </w:r>
      <w:proofErr w:type="spellEnd"/>
      <w:r>
        <w:rPr>
          <w:sz w:val="28"/>
          <w:szCs w:val="28"/>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1F7C5D" w:rsidRDefault="001F7C5D" w:rsidP="001F7C5D">
      <w:pPr>
        <w:spacing w:line="240" w:lineRule="atLeast"/>
        <w:ind w:firstLine="851"/>
        <w:jc w:val="both"/>
        <w:rPr>
          <w:sz w:val="28"/>
          <w:szCs w:val="28"/>
        </w:rPr>
      </w:pPr>
      <w:r>
        <w:rPr>
          <w:sz w:val="28"/>
          <w:szCs w:val="28"/>
        </w:rPr>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1F7C5D" w:rsidRDefault="001F7C5D" w:rsidP="001F7C5D">
      <w:pPr>
        <w:spacing w:line="240" w:lineRule="atLeast"/>
        <w:ind w:firstLine="851"/>
        <w:jc w:val="both"/>
        <w:rPr>
          <w:sz w:val="28"/>
          <w:szCs w:val="28"/>
        </w:rPr>
      </w:pPr>
      <w:r>
        <w:rPr>
          <w:sz w:val="28"/>
          <w:szCs w:val="28"/>
        </w:rPr>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1F7C5D" w:rsidRDefault="001F7C5D" w:rsidP="001F7C5D">
      <w:pPr>
        <w:spacing w:line="240" w:lineRule="atLeast"/>
        <w:ind w:firstLine="851"/>
        <w:jc w:val="both"/>
        <w:rPr>
          <w:sz w:val="28"/>
          <w:szCs w:val="28"/>
        </w:rPr>
      </w:pPr>
      <w:r>
        <w:rPr>
          <w:sz w:val="28"/>
          <w:szCs w:val="28"/>
        </w:rPr>
        <w:t>- 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1F7C5D" w:rsidRDefault="001F7C5D" w:rsidP="001F7C5D">
      <w:pPr>
        <w:autoSpaceDE w:val="0"/>
        <w:autoSpaceDN w:val="0"/>
        <w:adjustRightInd w:val="0"/>
        <w:ind w:firstLine="851"/>
        <w:jc w:val="both"/>
        <w:rPr>
          <w:sz w:val="28"/>
          <w:szCs w:val="28"/>
        </w:rPr>
      </w:pPr>
      <w:r>
        <w:rPr>
          <w:sz w:val="28"/>
          <w:szCs w:val="28"/>
        </w:rPr>
        <w:t>- запрос предложений -</w:t>
      </w:r>
      <w:r>
        <w:rPr>
          <w:color w:val="FF0000"/>
          <w:sz w:val="28"/>
          <w:szCs w:val="28"/>
        </w:rPr>
        <w:t xml:space="preserve"> </w:t>
      </w:r>
      <w:r>
        <w:rPr>
          <w:sz w:val="28"/>
          <w:szCs w:val="28"/>
        </w:rPr>
        <w:t>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1F7C5D" w:rsidRDefault="001F7C5D" w:rsidP="001F7C5D">
      <w:pPr>
        <w:widowControl w:val="0"/>
        <w:autoSpaceDE w:val="0"/>
        <w:autoSpaceDN w:val="0"/>
        <w:adjustRightInd w:val="0"/>
        <w:ind w:firstLine="851"/>
        <w:jc w:val="both"/>
        <w:rPr>
          <w:sz w:val="28"/>
          <w:szCs w:val="28"/>
        </w:rPr>
      </w:pPr>
      <w:r>
        <w:rPr>
          <w:sz w:val="28"/>
          <w:szCs w:val="28"/>
        </w:rPr>
        <w:lastRenderedPageBreak/>
        <w:t>1.3. Процедуры по определению поставщиков (подрядчиков, исполнителей) проводятся контрактной службой заказчика.</w:t>
      </w:r>
    </w:p>
    <w:p w:rsidR="001F7C5D" w:rsidRDefault="001F7C5D" w:rsidP="001F7C5D">
      <w:pPr>
        <w:spacing w:line="240" w:lineRule="atLeast"/>
        <w:ind w:firstLine="851"/>
        <w:jc w:val="both"/>
        <w:rPr>
          <w:sz w:val="28"/>
          <w:szCs w:val="28"/>
        </w:rPr>
      </w:pPr>
      <w:r>
        <w:rPr>
          <w:sz w:val="28"/>
          <w:szCs w:val="28"/>
        </w:rPr>
        <w:t>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1F7C5D" w:rsidRDefault="001F7C5D" w:rsidP="001F7C5D">
      <w:pPr>
        <w:spacing w:line="240" w:lineRule="atLeast"/>
        <w:ind w:firstLine="851"/>
        <w:jc w:val="both"/>
        <w:rPr>
          <w:sz w:val="28"/>
          <w:szCs w:val="28"/>
        </w:rPr>
      </w:pPr>
      <w:r>
        <w:rPr>
          <w:sz w:val="28"/>
          <w:szCs w:val="28"/>
        </w:rPr>
        <w:t>1.5. В процессе осуществления своих полномочий Единая комиссия взаимодействует с контрактной службой   заказчика и специализированной организацией (в случае ее привлечения заказчиком) в порядке, установленном настоящим Положением.</w:t>
      </w:r>
    </w:p>
    <w:p w:rsidR="001F7C5D" w:rsidRDefault="001F7C5D" w:rsidP="001F7C5D">
      <w:pPr>
        <w:spacing w:line="240" w:lineRule="atLeast"/>
        <w:ind w:firstLine="851"/>
        <w:jc w:val="both"/>
        <w:rPr>
          <w:sz w:val="28"/>
          <w:szCs w:val="28"/>
        </w:rPr>
      </w:pPr>
      <w:r>
        <w:rPr>
          <w:sz w:val="28"/>
          <w:szCs w:val="28"/>
        </w:rPr>
        <w:t>1.6. При отсутствии председателя единой комиссии его обязанности исполняет заместитель председателя.</w:t>
      </w:r>
    </w:p>
    <w:p w:rsidR="001F7C5D" w:rsidRDefault="001F7C5D" w:rsidP="001F7C5D">
      <w:pPr>
        <w:spacing w:line="240" w:lineRule="atLeast"/>
        <w:ind w:firstLine="567"/>
        <w:jc w:val="both"/>
        <w:rPr>
          <w:sz w:val="28"/>
          <w:szCs w:val="28"/>
        </w:rPr>
      </w:pPr>
    </w:p>
    <w:p w:rsidR="001F7C5D" w:rsidRDefault="001F7C5D" w:rsidP="001F7C5D">
      <w:pPr>
        <w:pStyle w:val="11"/>
        <w:numPr>
          <w:ilvl w:val="0"/>
          <w:numId w:val="2"/>
        </w:numPr>
        <w:spacing w:line="240" w:lineRule="atLeast"/>
        <w:jc w:val="center"/>
        <w:rPr>
          <w:b/>
          <w:sz w:val="28"/>
          <w:szCs w:val="28"/>
        </w:rPr>
      </w:pPr>
      <w:r>
        <w:rPr>
          <w:b/>
          <w:sz w:val="28"/>
          <w:szCs w:val="28"/>
        </w:rPr>
        <w:t>Правовое регулирование</w:t>
      </w:r>
    </w:p>
    <w:p w:rsidR="001F7C5D" w:rsidRDefault="001F7C5D" w:rsidP="001F7C5D">
      <w:pPr>
        <w:spacing w:line="240" w:lineRule="atLeast"/>
        <w:ind w:left="75"/>
        <w:rPr>
          <w:sz w:val="28"/>
          <w:szCs w:val="28"/>
        </w:rPr>
      </w:pPr>
    </w:p>
    <w:p w:rsidR="001F7C5D" w:rsidRDefault="001F7C5D" w:rsidP="001F7C5D">
      <w:pPr>
        <w:spacing w:line="240" w:lineRule="atLeast"/>
        <w:ind w:firstLine="851"/>
        <w:jc w:val="both"/>
        <w:rPr>
          <w:sz w:val="28"/>
          <w:szCs w:val="28"/>
        </w:rPr>
      </w:pPr>
      <w:r>
        <w:rPr>
          <w:sz w:val="28"/>
          <w:szCs w:val="28"/>
        </w:rPr>
        <w:t>Единая 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Законом о контрактной системе, Федеральным законом от 26.07.2006 № 135-ФЗ "О защите конкуренции" (далее - Закон о защите конкуренции), иными действующими нормативными правовыми актами Российской Федерации, муниципальными правовыми актами и настоящим Положением.</w:t>
      </w:r>
    </w:p>
    <w:p w:rsidR="001F7C5D" w:rsidRDefault="001F7C5D" w:rsidP="001F7C5D">
      <w:pPr>
        <w:spacing w:line="240" w:lineRule="atLeast"/>
        <w:ind w:firstLine="851"/>
        <w:jc w:val="both"/>
        <w:rPr>
          <w:b/>
          <w:sz w:val="28"/>
          <w:szCs w:val="28"/>
        </w:rPr>
      </w:pPr>
    </w:p>
    <w:p w:rsidR="001F7C5D" w:rsidRDefault="001F7C5D" w:rsidP="001F7C5D">
      <w:pPr>
        <w:pStyle w:val="11"/>
        <w:numPr>
          <w:ilvl w:val="0"/>
          <w:numId w:val="2"/>
        </w:numPr>
        <w:spacing w:line="240" w:lineRule="atLeast"/>
        <w:jc w:val="center"/>
        <w:rPr>
          <w:b/>
          <w:sz w:val="28"/>
          <w:szCs w:val="28"/>
        </w:rPr>
      </w:pPr>
      <w:r>
        <w:rPr>
          <w:b/>
          <w:sz w:val="28"/>
          <w:szCs w:val="28"/>
        </w:rPr>
        <w:t>Цели создания и принципы работы единой комиссии</w:t>
      </w:r>
    </w:p>
    <w:p w:rsidR="001F7C5D" w:rsidRDefault="001F7C5D" w:rsidP="001F7C5D">
      <w:pPr>
        <w:spacing w:line="240" w:lineRule="atLeast"/>
        <w:ind w:left="75"/>
        <w:rPr>
          <w:sz w:val="28"/>
          <w:szCs w:val="28"/>
        </w:rPr>
      </w:pPr>
    </w:p>
    <w:p w:rsidR="001F7C5D" w:rsidRDefault="001F7C5D" w:rsidP="001F7C5D">
      <w:pPr>
        <w:spacing w:line="240" w:lineRule="atLeast"/>
        <w:ind w:firstLine="851"/>
        <w:jc w:val="both"/>
        <w:rPr>
          <w:sz w:val="28"/>
          <w:szCs w:val="28"/>
        </w:rPr>
      </w:pPr>
      <w:r>
        <w:rPr>
          <w:sz w:val="28"/>
          <w:szCs w:val="28"/>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1F7C5D" w:rsidRDefault="001F7C5D" w:rsidP="001F7C5D">
      <w:pPr>
        <w:spacing w:line="240" w:lineRule="atLeast"/>
        <w:ind w:firstLine="851"/>
        <w:jc w:val="both"/>
        <w:rPr>
          <w:sz w:val="28"/>
          <w:szCs w:val="28"/>
        </w:rPr>
      </w:pPr>
      <w:r>
        <w:rPr>
          <w:sz w:val="28"/>
          <w:szCs w:val="28"/>
        </w:rPr>
        <w:t>3.2. В своей деятельности Единая комиссия руководствуется следующими принципами.</w:t>
      </w:r>
    </w:p>
    <w:p w:rsidR="001F7C5D" w:rsidRDefault="001F7C5D" w:rsidP="001F7C5D">
      <w:pPr>
        <w:spacing w:line="240" w:lineRule="atLeast"/>
        <w:ind w:firstLine="851"/>
        <w:jc w:val="both"/>
        <w:rPr>
          <w:sz w:val="28"/>
          <w:szCs w:val="28"/>
        </w:rPr>
      </w:pPr>
      <w:r>
        <w:rPr>
          <w:sz w:val="28"/>
          <w:szCs w:val="28"/>
        </w:rPr>
        <w:lastRenderedPageBreak/>
        <w:t>3.2.1. Эффективность и экономичность использования выделенных средств бюджета и внебюджетных источников финансирования.</w:t>
      </w:r>
    </w:p>
    <w:p w:rsidR="001F7C5D" w:rsidRDefault="001F7C5D" w:rsidP="001F7C5D">
      <w:pPr>
        <w:spacing w:line="240" w:lineRule="atLeast"/>
        <w:ind w:firstLine="851"/>
        <w:jc w:val="both"/>
        <w:rPr>
          <w:sz w:val="28"/>
          <w:szCs w:val="28"/>
        </w:rPr>
      </w:pPr>
      <w:r>
        <w:rPr>
          <w:sz w:val="28"/>
          <w:szCs w:val="28"/>
        </w:rPr>
        <w:t>3.2.2. Публичность, гласность, открытость и прозрачность процедуры определения поставщиков (подрядчиков, исполнителей).</w:t>
      </w:r>
    </w:p>
    <w:p w:rsidR="001F7C5D" w:rsidRDefault="001F7C5D" w:rsidP="001F7C5D">
      <w:pPr>
        <w:spacing w:line="240" w:lineRule="atLeast"/>
        <w:ind w:firstLine="851"/>
        <w:jc w:val="both"/>
        <w:rPr>
          <w:sz w:val="28"/>
          <w:szCs w:val="28"/>
        </w:rPr>
      </w:pPr>
      <w:r>
        <w:rPr>
          <w:sz w:val="28"/>
          <w:szCs w:val="28"/>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1F7C5D" w:rsidRDefault="001F7C5D" w:rsidP="001F7C5D">
      <w:pPr>
        <w:spacing w:line="240" w:lineRule="atLeast"/>
        <w:ind w:firstLine="851"/>
        <w:jc w:val="both"/>
        <w:rPr>
          <w:sz w:val="28"/>
          <w:szCs w:val="28"/>
        </w:rPr>
      </w:pPr>
      <w:r>
        <w:rPr>
          <w:sz w:val="28"/>
          <w:szCs w:val="28"/>
        </w:rPr>
        <w:t>3.2.4. Устранение возможностей злоупотребления и коррупции при определении поставщиков (подрядчиков, исполнителей).</w:t>
      </w:r>
    </w:p>
    <w:p w:rsidR="001F7C5D" w:rsidRDefault="001F7C5D" w:rsidP="001F7C5D">
      <w:pPr>
        <w:spacing w:line="240" w:lineRule="atLeast"/>
        <w:ind w:firstLine="851"/>
        <w:jc w:val="both"/>
        <w:rPr>
          <w:sz w:val="28"/>
          <w:szCs w:val="28"/>
        </w:rPr>
      </w:pPr>
      <w:r>
        <w:rPr>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1F7C5D" w:rsidRDefault="001F7C5D" w:rsidP="001F7C5D">
      <w:pPr>
        <w:spacing w:line="240" w:lineRule="atLeast"/>
        <w:ind w:firstLine="851"/>
        <w:jc w:val="both"/>
        <w:rPr>
          <w:sz w:val="28"/>
          <w:szCs w:val="28"/>
        </w:rPr>
      </w:pPr>
    </w:p>
    <w:p w:rsidR="001F7C5D" w:rsidRDefault="001F7C5D" w:rsidP="001F7C5D">
      <w:pPr>
        <w:pStyle w:val="11"/>
        <w:numPr>
          <w:ilvl w:val="0"/>
          <w:numId w:val="2"/>
        </w:numPr>
        <w:spacing w:line="240" w:lineRule="atLeast"/>
        <w:jc w:val="center"/>
        <w:rPr>
          <w:b/>
          <w:sz w:val="28"/>
          <w:szCs w:val="28"/>
        </w:rPr>
      </w:pPr>
      <w:r>
        <w:rPr>
          <w:b/>
          <w:sz w:val="28"/>
          <w:szCs w:val="28"/>
        </w:rPr>
        <w:t>Функции единой комиссии</w:t>
      </w:r>
    </w:p>
    <w:p w:rsidR="001F7C5D" w:rsidRDefault="001F7C5D" w:rsidP="001F7C5D">
      <w:pPr>
        <w:spacing w:line="240" w:lineRule="atLeast"/>
        <w:ind w:left="75"/>
        <w:rPr>
          <w:sz w:val="28"/>
          <w:szCs w:val="28"/>
        </w:rPr>
      </w:pPr>
    </w:p>
    <w:p w:rsidR="001F7C5D" w:rsidRDefault="001F7C5D" w:rsidP="001F7C5D">
      <w:pPr>
        <w:spacing w:line="240" w:lineRule="atLeast"/>
        <w:ind w:firstLine="851"/>
        <w:jc w:val="both"/>
        <w:rPr>
          <w:sz w:val="28"/>
          <w:szCs w:val="28"/>
        </w:rPr>
      </w:pPr>
      <w:bookmarkStart w:id="1" w:name="Par44"/>
      <w:bookmarkEnd w:id="1"/>
      <w:r>
        <w:rPr>
          <w:sz w:val="28"/>
          <w:szCs w:val="28"/>
        </w:rPr>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1F7C5D" w:rsidRDefault="001F7C5D" w:rsidP="001F7C5D">
      <w:pPr>
        <w:spacing w:line="240" w:lineRule="atLeast"/>
        <w:ind w:firstLine="851"/>
        <w:jc w:val="both"/>
        <w:rPr>
          <w:sz w:val="28"/>
          <w:szCs w:val="28"/>
        </w:rPr>
      </w:pPr>
      <w:r>
        <w:rPr>
          <w:sz w:val="28"/>
          <w:szCs w:val="28"/>
        </w:rPr>
        <w:t xml:space="preserve">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w:t>
      </w:r>
      <w:proofErr w:type="gramStart"/>
      <w:r>
        <w:rPr>
          <w:sz w:val="28"/>
          <w:szCs w:val="28"/>
        </w:rPr>
        <w:t>во время</w:t>
      </w:r>
      <w:proofErr w:type="gramEnd"/>
      <w:r>
        <w:rPr>
          <w:sz w:val="28"/>
          <w:szCs w:val="28"/>
        </w:rPr>
        <w:t>,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1F7C5D" w:rsidRDefault="001F7C5D" w:rsidP="001F7C5D">
      <w:pPr>
        <w:spacing w:line="240" w:lineRule="atLeast"/>
        <w:ind w:firstLine="851"/>
        <w:jc w:val="both"/>
        <w:rPr>
          <w:sz w:val="28"/>
          <w:szCs w:val="28"/>
        </w:rPr>
      </w:pPr>
      <w:r>
        <w:rPr>
          <w:sz w:val="28"/>
          <w:szCs w:val="28"/>
        </w:rPr>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1F7C5D" w:rsidRDefault="001F7C5D" w:rsidP="001F7C5D">
      <w:pPr>
        <w:spacing w:line="240" w:lineRule="atLeast"/>
        <w:ind w:firstLine="851"/>
        <w:jc w:val="both"/>
        <w:rPr>
          <w:sz w:val="28"/>
          <w:szCs w:val="28"/>
        </w:rPr>
      </w:pPr>
      <w:r>
        <w:rPr>
          <w:sz w:val="28"/>
          <w:szCs w:val="28"/>
        </w:rPr>
        <w:lastRenderedPageBreak/>
        <w:t>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1F7C5D" w:rsidRDefault="001F7C5D" w:rsidP="001F7C5D">
      <w:pPr>
        <w:spacing w:line="240" w:lineRule="atLeast"/>
        <w:ind w:firstLine="851"/>
        <w:jc w:val="both"/>
        <w:rPr>
          <w:sz w:val="28"/>
          <w:szCs w:val="28"/>
        </w:rPr>
      </w:pPr>
      <w:r>
        <w:rPr>
          <w:sz w:val="28"/>
          <w:szCs w:val="28"/>
        </w:rPr>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1F7C5D" w:rsidRDefault="001F7C5D" w:rsidP="001F7C5D">
      <w:pPr>
        <w:spacing w:line="240" w:lineRule="atLeast"/>
        <w:ind w:firstLine="851"/>
        <w:jc w:val="both"/>
        <w:rPr>
          <w:sz w:val="28"/>
          <w:szCs w:val="28"/>
        </w:rPr>
      </w:pPr>
      <w:r>
        <w:rPr>
          <w:sz w:val="28"/>
          <w:szCs w:val="28"/>
        </w:rPr>
        <w:t>4.1.5. В обязанности единой комиссии входит рассмотрение и оценка конкурсных заявок.</w:t>
      </w:r>
    </w:p>
    <w:p w:rsidR="001F7C5D" w:rsidRDefault="001F7C5D" w:rsidP="001F7C5D">
      <w:pPr>
        <w:spacing w:line="240" w:lineRule="atLeast"/>
        <w:ind w:firstLine="851"/>
        <w:jc w:val="both"/>
        <w:rPr>
          <w:sz w:val="28"/>
          <w:szCs w:val="28"/>
        </w:rPr>
      </w:pPr>
      <w:r>
        <w:rPr>
          <w:sz w:val="28"/>
          <w:szCs w:val="28"/>
        </w:rPr>
        <w:t>В случае установления недостоверности информации, содержащейся в документах, представленных участником конкурса в соответствии с частью 2 статьи 51 Закона о контрактной системе, конкурсная комиссия обязана отстранить такого участника от участия в конкурсе на любом этапе его проведения.</w:t>
      </w:r>
    </w:p>
    <w:p w:rsidR="001F7C5D" w:rsidRDefault="001F7C5D" w:rsidP="001F7C5D">
      <w:pPr>
        <w:autoSpaceDE w:val="0"/>
        <w:autoSpaceDN w:val="0"/>
        <w:adjustRightInd w:val="0"/>
        <w:spacing w:line="240" w:lineRule="atLeast"/>
        <w:ind w:firstLine="851"/>
        <w:jc w:val="both"/>
        <w:rPr>
          <w:sz w:val="28"/>
          <w:szCs w:val="28"/>
        </w:rPr>
      </w:pPr>
      <w:r>
        <w:rPr>
          <w:sz w:val="28"/>
          <w:szCs w:val="28"/>
        </w:rPr>
        <w:t xml:space="preserve">4.1.6. Комиссия по осуществлению закупок проверяет соответствие участников закупок требованиям, указанным в </w:t>
      </w:r>
      <w:proofErr w:type="spellStart"/>
      <w:r>
        <w:rPr>
          <w:sz w:val="28"/>
          <w:szCs w:val="28"/>
        </w:rPr>
        <w:t>п.п</w:t>
      </w:r>
      <w:proofErr w:type="spellEnd"/>
      <w:r>
        <w:rPr>
          <w:sz w:val="28"/>
          <w:szCs w:val="28"/>
        </w:rPr>
        <w:t>. 1, 2  части 1 ст. 31 Закона о контрактной системе, и в отношении отдельных видов закупок товаров, работ, услуг требованиям, установленным в соответствии с частью 2 статьи 31,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 3 - 5, 7 - 9 части 1 ст. 31 Закона о контрактной системе.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 31 Закона о контрактной системе.</w:t>
      </w:r>
    </w:p>
    <w:p w:rsidR="001F7C5D" w:rsidRDefault="001F7C5D" w:rsidP="001F7C5D">
      <w:pPr>
        <w:spacing w:line="240" w:lineRule="atLeast"/>
        <w:ind w:firstLine="851"/>
        <w:jc w:val="both"/>
        <w:rPr>
          <w:sz w:val="28"/>
          <w:szCs w:val="28"/>
        </w:rPr>
      </w:pPr>
      <w:r>
        <w:rPr>
          <w:sz w:val="28"/>
          <w:szCs w:val="28"/>
        </w:rPr>
        <w:t xml:space="preserve">4.1.7. единая комиссия отклоняет заявку на участие в конкурсе, если участник конкурса, подавший ее, не соответствует требованиям к участнику </w:t>
      </w:r>
      <w:r>
        <w:rPr>
          <w:sz w:val="28"/>
          <w:szCs w:val="28"/>
        </w:rPr>
        <w:lastRenderedPageBreak/>
        <w:t>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F7C5D" w:rsidRDefault="001F7C5D" w:rsidP="001F7C5D">
      <w:pPr>
        <w:spacing w:line="240" w:lineRule="atLeast"/>
        <w:ind w:firstLine="851"/>
        <w:jc w:val="both"/>
        <w:rPr>
          <w:sz w:val="28"/>
          <w:szCs w:val="28"/>
        </w:rPr>
      </w:pPr>
      <w:r>
        <w:rPr>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1F7C5D" w:rsidRDefault="001F7C5D" w:rsidP="001F7C5D">
      <w:pPr>
        <w:spacing w:line="240" w:lineRule="atLeast"/>
        <w:ind w:firstLine="851"/>
        <w:jc w:val="both"/>
        <w:rPr>
          <w:sz w:val="28"/>
          <w:szCs w:val="28"/>
        </w:rPr>
      </w:pPr>
      <w:r>
        <w:rPr>
          <w:sz w:val="28"/>
          <w:szCs w:val="28"/>
        </w:rPr>
        <w:t>4.1.8.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1F7C5D" w:rsidRDefault="001F7C5D" w:rsidP="001F7C5D">
      <w:pPr>
        <w:spacing w:line="240" w:lineRule="atLeast"/>
        <w:ind w:firstLine="851"/>
        <w:jc w:val="both"/>
        <w:rPr>
          <w:sz w:val="28"/>
          <w:szCs w:val="28"/>
        </w:rPr>
      </w:pPr>
      <w:r>
        <w:rPr>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1F7C5D" w:rsidRDefault="001F7C5D" w:rsidP="001F7C5D">
      <w:pPr>
        <w:spacing w:line="240" w:lineRule="atLeast"/>
        <w:ind w:firstLine="851"/>
        <w:jc w:val="both"/>
        <w:rPr>
          <w:sz w:val="28"/>
          <w:szCs w:val="28"/>
        </w:rPr>
      </w:pPr>
      <w:r>
        <w:rPr>
          <w:sz w:val="28"/>
          <w:szCs w:val="28"/>
        </w:rPr>
        <w:t>4.1.9.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F7C5D" w:rsidRDefault="001F7C5D" w:rsidP="001F7C5D">
      <w:pPr>
        <w:spacing w:line="240" w:lineRule="atLeast"/>
        <w:ind w:firstLine="851"/>
        <w:jc w:val="both"/>
        <w:rPr>
          <w:sz w:val="28"/>
          <w:szCs w:val="28"/>
        </w:rPr>
      </w:pPr>
      <w:r>
        <w:rPr>
          <w:sz w:val="28"/>
          <w:szCs w:val="28"/>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1F7C5D" w:rsidRDefault="001F7C5D" w:rsidP="001F7C5D">
      <w:pPr>
        <w:spacing w:line="240" w:lineRule="atLeast"/>
        <w:ind w:firstLine="851"/>
        <w:jc w:val="both"/>
        <w:rPr>
          <w:sz w:val="28"/>
          <w:szCs w:val="28"/>
        </w:rPr>
      </w:pPr>
      <w:bookmarkStart w:id="2" w:name="Par56"/>
      <w:bookmarkEnd w:id="2"/>
      <w:r>
        <w:rPr>
          <w:sz w:val="28"/>
          <w:szCs w:val="28"/>
        </w:rPr>
        <w:t>4.1.10.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1F7C5D" w:rsidRDefault="001F7C5D" w:rsidP="001F7C5D">
      <w:pPr>
        <w:spacing w:line="240" w:lineRule="atLeast"/>
        <w:ind w:firstLine="851"/>
        <w:jc w:val="both"/>
        <w:rPr>
          <w:sz w:val="28"/>
          <w:szCs w:val="28"/>
        </w:rPr>
      </w:pPr>
      <w:r>
        <w:rPr>
          <w:sz w:val="28"/>
          <w:szCs w:val="28"/>
        </w:rPr>
        <w:t>- место, дата, время проведения рассмотрения и оценки таких заявок;</w:t>
      </w:r>
    </w:p>
    <w:p w:rsidR="001F7C5D" w:rsidRDefault="001F7C5D" w:rsidP="001F7C5D">
      <w:pPr>
        <w:spacing w:line="240" w:lineRule="atLeast"/>
        <w:ind w:firstLine="851"/>
        <w:jc w:val="both"/>
        <w:rPr>
          <w:sz w:val="28"/>
          <w:szCs w:val="28"/>
        </w:rPr>
      </w:pPr>
      <w:r>
        <w:rPr>
          <w:sz w:val="28"/>
          <w:szCs w:val="28"/>
        </w:rPr>
        <w:t>- информация об участниках конкурса, заявки на участие в конкурсе которых были рассмотрены;</w:t>
      </w:r>
    </w:p>
    <w:p w:rsidR="001F7C5D" w:rsidRDefault="001F7C5D" w:rsidP="001F7C5D">
      <w:pPr>
        <w:spacing w:line="240" w:lineRule="atLeast"/>
        <w:ind w:firstLine="851"/>
        <w:jc w:val="both"/>
        <w:rPr>
          <w:sz w:val="28"/>
          <w:szCs w:val="28"/>
        </w:rPr>
      </w:pPr>
      <w:r>
        <w:rPr>
          <w:sz w:val="28"/>
          <w:szCs w:val="28"/>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1F7C5D" w:rsidRDefault="001F7C5D" w:rsidP="001F7C5D">
      <w:pPr>
        <w:spacing w:line="240" w:lineRule="atLeast"/>
        <w:ind w:firstLine="851"/>
        <w:jc w:val="both"/>
        <w:rPr>
          <w:sz w:val="28"/>
          <w:szCs w:val="28"/>
        </w:rPr>
      </w:pPr>
      <w:r>
        <w:rPr>
          <w:sz w:val="28"/>
          <w:szCs w:val="28"/>
        </w:rPr>
        <w:t>- решение каждого члена комиссии об отклонении заявок на участие в конкурсе;</w:t>
      </w:r>
    </w:p>
    <w:p w:rsidR="001F7C5D" w:rsidRDefault="001F7C5D" w:rsidP="001F7C5D">
      <w:pPr>
        <w:spacing w:line="240" w:lineRule="atLeast"/>
        <w:ind w:firstLine="851"/>
        <w:jc w:val="both"/>
        <w:rPr>
          <w:sz w:val="28"/>
          <w:szCs w:val="28"/>
        </w:rPr>
      </w:pPr>
      <w:r>
        <w:rPr>
          <w:sz w:val="28"/>
          <w:szCs w:val="28"/>
        </w:rPr>
        <w:t>- порядок оценки заявок на участие в конкурсе;</w:t>
      </w:r>
    </w:p>
    <w:p w:rsidR="001F7C5D" w:rsidRDefault="001F7C5D" w:rsidP="001F7C5D">
      <w:pPr>
        <w:spacing w:line="240" w:lineRule="atLeast"/>
        <w:ind w:firstLine="851"/>
        <w:jc w:val="both"/>
        <w:rPr>
          <w:sz w:val="28"/>
          <w:szCs w:val="28"/>
        </w:rPr>
      </w:pPr>
      <w:r>
        <w:rPr>
          <w:sz w:val="28"/>
          <w:szCs w:val="28"/>
        </w:rPr>
        <w:t>- присвоенные заявкам на участие в конкурсе значения по каждому из предусмотренных критериев оценки заявок на участие в конкурсе;</w:t>
      </w:r>
    </w:p>
    <w:p w:rsidR="001F7C5D" w:rsidRDefault="001F7C5D" w:rsidP="001F7C5D">
      <w:pPr>
        <w:spacing w:line="240" w:lineRule="atLeast"/>
        <w:ind w:firstLine="851"/>
        <w:jc w:val="both"/>
        <w:rPr>
          <w:sz w:val="28"/>
          <w:szCs w:val="28"/>
        </w:rPr>
      </w:pPr>
      <w:r>
        <w:rPr>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1F7C5D" w:rsidRDefault="001F7C5D" w:rsidP="001F7C5D">
      <w:pPr>
        <w:spacing w:line="240" w:lineRule="atLeast"/>
        <w:ind w:firstLine="851"/>
        <w:jc w:val="both"/>
        <w:rPr>
          <w:sz w:val="28"/>
          <w:szCs w:val="28"/>
        </w:rPr>
      </w:pPr>
      <w:r>
        <w:rPr>
          <w:sz w:val="28"/>
          <w:szCs w:val="28"/>
        </w:rPr>
        <w:lastRenderedPageBreak/>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1F7C5D" w:rsidRDefault="001F7C5D" w:rsidP="001F7C5D">
      <w:pPr>
        <w:spacing w:line="240" w:lineRule="atLeast"/>
        <w:ind w:firstLine="851"/>
        <w:jc w:val="both"/>
        <w:rPr>
          <w:sz w:val="28"/>
          <w:szCs w:val="28"/>
        </w:rPr>
      </w:pPr>
      <w:bookmarkStart w:id="3" w:name="Par65"/>
      <w:bookmarkEnd w:id="3"/>
      <w:r>
        <w:rPr>
          <w:sz w:val="28"/>
          <w:szCs w:val="28"/>
        </w:rPr>
        <w:t>4.1.11.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1F7C5D" w:rsidRDefault="001F7C5D" w:rsidP="001F7C5D">
      <w:pPr>
        <w:spacing w:line="240" w:lineRule="atLeast"/>
        <w:ind w:firstLine="851"/>
        <w:jc w:val="both"/>
        <w:rPr>
          <w:sz w:val="28"/>
          <w:szCs w:val="28"/>
        </w:rPr>
      </w:pPr>
      <w:r>
        <w:rPr>
          <w:sz w:val="28"/>
          <w:szCs w:val="28"/>
        </w:rPr>
        <w:t>- место, дата, время проведения рассмотрения такой заявки;</w:t>
      </w:r>
    </w:p>
    <w:p w:rsidR="001F7C5D" w:rsidRDefault="001F7C5D" w:rsidP="001F7C5D">
      <w:pPr>
        <w:spacing w:line="240" w:lineRule="atLeast"/>
        <w:ind w:firstLine="851"/>
        <w:jc w:val="both"/>
        <w:rPr>
          <w:sz w:val="28"/>
          <w:szCs w:val="28"/>
        </w:rPr>
      </w:pPr>
      <w:r>
        <w:rPr>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1F7C5D" w:rsidRDefault="001F7C5D" w:rsidP="001F7C5D">
      <w:pPr>
        <w:spacing w:line="240" w:lineRule="atLeast"/>
        <w:ind w:firstLine="851"/>
        <w:jc w:val="both"/>
        <w:rPr>
          <w:sz w:val="28"/>
          <w:szCs w:val="28"/>
        </w:rPr>
      </w:pPr>
      <w:r>
        <w:rPr>
          <w:sz w:val="28"/>
          <w:szCs w:val="28"/>
        </w:rPr>
        <w:t>- решение каждого члена комиссии о соответствии такой заявки требованиям Закона о контрактной системе и конкурсной документации;</w:t>
      </w:r>
    </w:p>
    <w:p w:rsidR="001F7C5D" w:rsidRDefault="001F7C5D" w:rsidP="001F7C5D">
      <w:pPr>
        <w:spacing w:line="240" w:lineRule="atLeast"/>
        <w:ind w:firstLine="851"/>
        <w:jc w:val="both"/>
        <w:rPr>
          <w:sz w:val="28"/>
          <w:szCs w:val="28"/>
        </w:rPr>
      </w:pPr>
      <w:r>
        <w:rPr>
          <w:sz w:val="28"/>
          <w:szCs w:val="28"/>
        </w:rPr>
        <w:t>- решение о возможности заключения контракта с участником конкурса, подавшим единственную заявку на участие в конкурсе.</w:t>
      </w:r>
    </w:p>
    <w:p w:rsidR="001F7C5D" w:rsidRDefault="001F7C5D" w:rsidP="001F7C5D">
      <w:pPr>
        <w:spacing w:line="240" w:lineRule="atLeast"/>
        <w:ind w:firstLine="851"/>
        <w:jc w:val="both"/>
        <w:rPr>
          <w:sz w:val="28"/>
          <w:szCs w:val="28"/>
        </w:rPr>
      </w:pPr>
      <w:r>
        <w:rPr>
          <w:sz w:val="28"/>
          <w:szCs w:val="28"/>
        </w:rPr>
        <w:t>4.1.12. Протоколы, указанные в п. п. 4.1.11 и 4.1.12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После подписания протокол рассмотрения и оценки заявок на участие передается в контрактную службу (контрактному управляющему) заказчика для размещения в единой информационной системе.</w:t>
      </w:r>
    </w:p>
    <w:p w:rsidR="001F7C5D" w:rsidRDefault="001F7C5D" w:rsidP="001F7C5D">
      <w:pPr>
        <w:spacing w:line="240" w:lineRule="atLeast"/>
        <w:ind w:firstLine="851"/>
        <w:jc w:val="both"/>
        <w:rPr>
          <w:sz w:val="28"/>
          <w:szCs w:val="28"/>
        </w:rPr>
      </w:pPr>
      <w:r>
        <w:rPr>
          <w:sz w:val="28"/>
          <w:szCs w:val="28"/>
        </w:rPr>
        <w:t>4.1.13.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1F7C5D" w:rsidRDefault="001F7C5D" w:rsidP="001F7C5D">
      <w:pPr>
        <w:spacing w:line="240" w:lineRule="atLeast"/>
        <w:ind w:firstLine="851"/>
        <w:jc w:val="both"/>
        <w:rPr>
          <w:sz w:val="28"/>
          <w:szCs w:val="28"/>
        </w:rPr>
      </w:pPr>
      <w:r>
        <w:rPr>
          <w:sz w:val="28"/>
          <w:szCs w:val="28"/>
        </w:rPr>
        <w:t>4.2. Особенности проведения конкурса с ограниченным участием.</w:t>
      </w:r>
    </w:p>
    <w:p w:rsidR="001F7C5D" w:rsidRDefault="001F7C5D" w:rsidP="001F7C5D">
      <w:pPr>
        <w:autoSpaceDE w:val="0"/>
        <w:autoSpaceDN w:val="0"/>
        <w:adjustRightInd w:val="0"/>
        <w:spacing w:line="240" w:lineRule="atLeast"/>
        <w:ind w:firstLine="851"/>
        <w:jc w:val="both"/>
        <w:rPr>
          <w:sz w:val="28"/>
          <w:szCs w:val="28"/>
        </w:rPr>
      </w:pPr>
      <w:r>
        <w:rPr>
          <w:sz w:val="28"/>
          <w:szCs w:val="28"/>
        </w:rPr>
        <w:t xml:space="preserve">4.2.1. Комиссия вправе возлагать на участников конкурса обязанность подтверждать соответствие указанным в конкурсной документации требованиям. При этом указанные требования предъявляются в равной мере ко всем участникам конкурса. </w:t>
      </w:r>
    </w:p>
    <w:p w:rsidR="001F7C5D" w:rsidRDefault="001F7C5D" w:rsidP="001F7C5D">
      <w:pPr>
        <w:spacing w:line="240" w:lineRule="atLeast"/>
        <w:ind w:firstLine="851"/>
        <w:jc w:val="both"/>
        <w:rPr>
          <w:sz w:val="28"/>
          <w:szCs w:val="28"/>
        </w:rPr>
      </w:pPr>
      <w:r>
        <w:rPr>
          <w:sz w:val="28"/>
          <w:szCs w:val="28"/>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комиссия проводит </w:t>
      </w:r>
      <w:proofErr w:type="spellStart"/>
      <w:r>
        <w:rPr>
          <w:sz w:val="28"/>
          <w:szCs w:val="28"/>
        </w:rPr>
        <w:t>предквалификационный</w:t>
      </w:r>
      <w:proofErr w:type="spellEnd"/>
      <w:r>
        <w:rPr>
          <w:sz w:val="28"/>
          <w:szCs w:val="28"/>
        </w:rPr>
        <w:t xml:space="preserve"> отбор для выявления участников закупки, которые соответствуют требованиям, установленным заказчиком в соответствии с частью 4 статьи 56.</w:t>
      </w:r>
    </w:p>
    <w:p w:rsidR="001F7C5D" w:rsidRDefault="001F7C5D" w:rsidP="001F7C5D">
      <w:pPr>
        <w:spacing w:line="240" w:lineRule="atLeast"/>
        <w:ind w:firstLine="851"/>
        <w:jc w:val="both"/>
        <w:rPr>
          <w:sz w:val="28"/>
          <w:szCs w:val="28"/>
        </w:rPr>
      </w:pPr>
      <w:r>
        <w:rPr>
          <w:sz w:val="28"/>
          <w:szCs w:val="28"/>
        </w:rPr>
        <w:t xml:space="preserve">Результаты </w:t>
      </w:r>
      <w:proofErr w:type="spellStart"/>
      <w:r>
        <w:rPr>
          <w:sz w:val="28"/>
          <w:szCs w:val="28"/>
        </w:rPr>
        <w:t>предквалификационного</w:t>
      </w:r>
      <w:proofErr w:type="spellEnd"/>
      <w:r>
        <w:rPr>
          <w:sz w:val="28"/>
          <w:szCs w:val="28"/>
        </w:rPr>
        <w:t xml:space="preserve"> отбора с обоснованием принятых комиссией решений, в том числе перечень участников закупки, соответствующих установленным требованиям, фиксируются в протоколе </w:t>
      </w:r>
      <w:proofErr w:type="spellStart"/>
      <w:r>
        <w:rPr>
          <w:sz w:val="28"/>
          <w:szCs w:val="28"/>
        </w:rPr>
        <w:t>предквалификационного</w:t>
      </w:r>
      <w:proofErr w:type="spellEnd"/>
      <w:r>
        <w:rPr>
          <w:sz w:val="28"/>
          <w:szCs w:val="28"/>
        </w:rPr>
        <w:t xml:space="preserve"> отбора, который размещается в единой информационной системе в течение трех рабочих дней с даты подведения результатов </w:t>
      </w:r>
      <w:proofErr w:type="spellStart"/>
      <w:r>
        <w:rPr>
          <w:sz w:val="28"/>
          <w:szCs w:val="28"/>
        </w:rPr>
        <w:t>предквалификационного</w:t>
      </w:r>
      <w:proofErr w:type="spellEnd"/>
      <w:r>
        <w:rPr>
          <w:sz w:val="28"/>
          <w:szCs w:val="28"/>
        </w:rPr>
        <w:t xml:space="preserve"> отбора. Результаты </w:t>
      </w:r>
      <w:proofErr w:type="spellStart"/>
      <w:r>
        <w:rPr>
          <w:sz w:val="28"/>
          <w:szCs w:val="28"/>
        </w:rPr>
        <w:lastRenderedPageBreak/>
        <w:t>предквалификационного</w:t>
      </w:r>
      <w:proofErr w:type="spellEnd"/>
      <w:r>
        <w:rPr>
          <w:sz w:val="28"/>
          <w:szCs w:val="28"/>
        </w:rPr>
        <w:t xml:space="preserve">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Законом о контрактной системе порядке.</w:t>
      </w:r>
    </w:p>
    <w:p w:rsidR="001F7C5D" w:rsidRDefault="001F7C5D" w:rsidP="001F7C5D">
      <w:pPr>
        <w:spacing w:line="240" w:lineRule="atLeast"/>
        <w:ind w:firstLine="851"/>
        <w:jc w:val="both"/>
        <w:rPr>
          <w:sz w:val="28"/>
          <w:szCs w:val="28"/>
        </w:rPr>
      </w:pPr>
      <w:r>
        <w:rPr>
          <w:sz w:val="28"/>
          <w:szCs w:val="28"/>
        </w:rPr>
        <w:t xml:space="preserve">В случае если по результатам </w:t>
      </w:r>
      <w:proofErr w:type="spellStart"/>
      <w:r>
        <w:rPr>
          <w:sz w:val="28"/>
          <w:szCs w:val="28"/>
        </w:rPr>
        <w:t>предквалификационного</w:t>
      </w:r>
      <w:proofErr w:type="spellEnd"/>
      <w:r>
        <w:rPr>
          <w:sz w:val="28"/>
          <w:szCs w:val="28"/>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1F7C5D" w:rsidRDefault="001F7C5D" w:rsidP="001F7C5D">
      <w:pPr>
        <w:spacing w:line="240" w:lineRule="atLeast"/>
        <w:ind w:firstLine="851"/>
        <w:jc w:val="both"/>
        <w:rPr>
          <w:sz w:val="28"/>
          <w:szCs w:val="28"/>
        </w:rPr>
      </w:pPr>
      <w:r>
        <w:rPr>
          <w:sz w:val="28"/>
          <w:szCs w:val="28"/>
        </w:rPr>
        <w:t>4.3. Особенности проведения двухэтапного конкурса.</w:t>
      </w:r>
    </w:p>
    <w:p w:rsidR="001F7C5D" w:rsidRDefault="001F7C5D" w:rsidP="001F7C5D">
      <w:pPr>
        <w:spacing w:line="240" w:lineRule="atLeast"/>
        <w:ind w:firstLine="851"/>
        <w:jc w:val="both"/>
        <w:rPr>
          <w:sz w:val="28"/>
          <w:szCs w:val="28"/>
        </w:rPr>
      </w:pPr>
      <w:r>
        <w:rPr>
          <w:sz w:val="28"/>
          <w:szCs w:val="28"/>
        </w:rPr>
        <w:t>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ст. 57 Закона о контрактной системе.</w:t>
      </w:r>
    </w:p>
    <w:p w:rsidR="001F7C5D" w:rsidRDefault="001F7C5D" w:rsidP="001F7C5D">
      <w:pPr>
        <w:spacing w:line="240" w:lineRule="atLeast"/>
        <w:ind w:firstLine="851"/>
        <w:jc w:val="both"/>
        <w:rPr>
          <w:sz w:val="28"/>
          <w:szCs w:val="28"/>
        </w:rPr>
      </w:pPr>
      <w:r>
        <w:rPr>
          <w:sz w:val="28"/>
          <w:szCs w:val="28"/>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1F7C5D" w:rsidRDefault="001F7C5D" w:rsidP="001F7C5D">
      <w:pPr>
        <w:spacing w:line="240" w:lineRule="atLeast"/>
        <w:ind w:firstLine="851"/>
        <w:jc w:val="both"/>
        <w:rPr>
          <w:sz w:val="28"/>
          <w:szCs w:val="28"/>
        </w:rPr>
      </w:pPr>
      <w:r>
        <w:rPr>
          <w:sz w:val="28"/>
          <w:szCs w:val="28"/>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1F7C5D" w:rsidRDefault="001F7C5D" w:rsidP="001F7C5D">
      <w:pPr>
        <w:spacing w:line="240" w:lineRule="atLeast"/>
        <w:ind w:firstLine="851"/>
        <w:jc w:val="both"/>
        <w:rPr>
          <w:sz w:val="28"/>
          <w:szCs w:val="28"/>
        </w:rPr>
      </w:pPr>
      <w:r>
        <w:rPr>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1F7C5D" w:rsidRDefault="001F7C5D" w:rsidP="001F7C5D">
      <w:pPr>
        <w:spacing w:line="240" w:lineRule="atLeast"/>
        <w:ind w:firstLine="851"/>
        <w:jc w:val="both"/>
        <w:rPr>
          <w:sz w:val="28"/>
          <w:szCs w:val="28"/>
        </w:rPr>
      </w:pPr>
      <w:r>
        <w:rPr>
          <w:sz w:val="28"/>
          <w:szCs w:val="28"/>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1F7C5D" w:rsidRDefault="001F7C5D" w:rsidP="001F7C5D">
      <w:pPr>
        <w:spacing w:line="240" w:lineRule="atLeast"/>
        <w:ind w:firstLine="851"/>
        <w:jc w:val="both"/>
        <w:rPr>
          <w:sz w:val="28"/>
          <w:szCs w:val="28"/>
        </w:rPr>
      </w:pPr>
      <w:r>
        <w:rPr>
          <w:sz w:val="28"/>
          <w:szCs w:val="28"/>
        </w:rPr>
        <w:t xml:space="preserve">4.3.3. В случае если по результатам </w:t>
      </w:r>
      <w:proofErr w:type="spellStart"/>
      <w:r>
        <w:rPr>
          <w:sz w:val="28"/>
          <w:szCs w:val="28"/>
        </w:rPr>
        <w:t>предквалификационного</w:t>
      </w:r>
      <w:proofErr w:type="spellEnd"/>
      <w:r>
        <w:rPr>
          <w:sz w:val="28"/>
          <w:szCs w:val="28"/>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w:t>
      </w:r>
      <w:r>
        <w:rPr>
          <w:sz w:val="28"/>
          <w:szCs w:val="28"/>
        </w:rPr>
        <w:lastRenderedPageBreak/>
        <w:t>соответствующим таким требованиям, двухэтапный конкурс признается несостоявшимся.</w:t>
      </w:r>
    </w:p>
    <w:p w:rsidR="001F7C5D" w:rsidRDefault="001F7C5D" w:rsidP="001F7C5D">
      <w:pPr>
        <w:spacing w:line="240" w:lineRule="atLeast"/>
        <w:ind w:firstLine="851"/>
        <w:jc w:val="both"/>
        <w:rPr>
          <w:sz w:val="28"/>
          <w:szCs w:val="28"/>
        </w:rPr>
      </w:pPr>
      <w:r>
        <w:rPr>
          <w:sz w:val="28"/>
          <w:szCs w:val="28"/>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1F7C5D" w:rsidRDefault="001F7C5D" w:rsidP="001F7C5D">
      <w:pPr>
        <w:spacing w:line="240" w:lineRule="atLeast"/>
        <w:ind w:firstLine="851"/>
        <w:jc w:val="both"/>
        <w:rPr>
          <w:sz w:val="28"/>
          <w:szCs w:val="28"/>
        </w:rPr>
      </w:pPr>
      <w:r>
        <w:rPr>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1F7C5D" w:rsidRDefault="001F7C5D" w:rsidP="001F7C5D">
      <w:pPr>
        <w:spacing w:line="240" w:lineRule="atLeast"/>
        <w:ind w:firstLine="851"/>
        <w:jc w:val="both"/>
        <w:rPr>
          <w:sz w:val="28"/>
          <w:szCs w:val="28"/>
        </w:rPr>
      </w:pPr>
      <w:r>
        <w:rPr>
          <w:sz w:val="28"/>
          <w:szCs w:val="28"/>
        </w:rPr>
        <w:t>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1F7C5D" w:rsidRDefault="001F7C5D" w:rsidP="001F7C5D">
      <w:pPr>
        <w:spacing w:line="240" w:lineRule="atLeast"/>
        <w:ind w:firstLine="851"/>
        <w:jc w:val="both"/>
        <w:rPr>
          <w:sz w:val="28"/>
          <w:szCs w:val="28"/>
        </w:rPr>
      </w:pPr>
      <w:r>
        <w:rPr>
          <w:sz w:val="28"/>
          <w:szCs w:val="28"/>
        </w:rPr>
        <w:t>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1F7C5D" w:rsidRDefault="001F7C5D" w:rsidP="001F7C5D">
      <w:pPr>
        <w:spacing w:line="240" w:lineRule="atLeast"/>
        <w:ind w:firstLine="851"/>
        <w:jc w:val="both"/>
        <w:rPr>
          <w:sz w:val="28"/>
          <w:szCs w:val="28"/>
        </w:rPr>
      </w:pPr>
      <w:r>
        <w:rPr>
          <w:sz w:val="28"/>
          <w:szCs w:val="28"/>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Pr>
          <w:sz w:val="28"/>
          <w:szCs w:val="28"/>
        </w:rPr>
        <w:t>предквалификационного</w:t>
      </w:r>
      <w:proofErr w:type="spellEnd"/>
      <w:r>
        <w:rPr>
          <w:sz w:val="28"/>
          <w:szCs w:val="28"/>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1F7C5D" w:rsidRDefault="001F7C5D" w:rsidP="001F7C5D">
      <w:pPr>
        <w:spacing w:line="240" w:lineRule="atLeast"/>
        <w:ind w:firstLine="851"/>
        <w:jc w:val="both"/>
        <w:rPr>
          <w:sz w:val="28"/>
          <w:szCs w:val="28"/>
        </w:rPr>
      </w:pPr>
      <w:r>
        <w:rPr>
          <w:sz w:val="28"/>
          <w:szCs w:val="28"/>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1F7C5D" w:rsidRDefault="001F7C5D" w:rsidP="001F7C5D">
      <w:pPr>
        <w:spacing w:line="240" w:lineRule="atLeast"/>
        <w:ind w:firstLine="851"/>
        <w:jc w:val="both"/>
        <w:rPr>
          <w:sz w:val="28"/>
          <w:szCs w:val="28"/>
        </w:rPr>
      </w:pPr>
      <w:r>
        <w:rPr>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1F7C5D" w:rsidRDefault="001F7C5D" w:rsidP="001F7C5D">
      <w:pPr>
        <w:spacing w:line="240" w:lineRule="atLeast"/>
        <w:ind w:firstLine="851"/>
        <w:jc w:val="both"/>
        <w:rPr>
          <w:sz w:val="28"/>
          <w:szCs w:val="28"/>
        </w:rPr>
      </w:pPr>
      <w:r>
        <w:rPr>
          <w:sz w:val="28"/>
          <w:szCs w:val="28"/>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1F7C5D" w:rsidRDefault="001F7C5D" w:rsidP="001F7C5D">
      <w:pPr>
        <w:spacing w:line="240" w:lineRule="atLeast"/>
        <w:ind w:firstLine="851"/>
        <w:jc w:val="both"/>
        <w:rPr>
          <w:sz w:val="28"/>
          <w:szCs w:val="28"/>
        </w:rPr>
      </w:pPr>
      <w:r>
        <w:rPr>
          <w:sz w:val="28"/>
          <w:szCs w:val="28"/>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1F7C5D" w:rsidRDefault="001F7C5D" w:rsidP="001F7C5D">
      <w:pPr>
        <w:spacing w:line="240" w:lineRule="atLeast"/>
        <w:ind w:firstLine="851"/>
        <w:jc w:val="both"/>
        <w:rPr>
          <w:sz w:val="28"/>
          <w:szCs w:val="28"/>
        </w:rPr>
      </w:pPr>
      <w:r>
        <w:rPr>
          <w:sz w:val="28"/>
          <w:szCs w:val="28"/>
        </w:rPr>
        <w:t>Участник электронного аукциона не допускается к участию в нем в случае:</w:t>
      </w:r>
    </w:p>
    <w:p w:rsidR="001F7C5D" w:rsidRDefault="001F7C5D" w:rsidP="001F7C5D">
      <w:pPr>
        <w:spacing w:line="240" w:lineRule="atLeast"/>
        <w:ind w:firstLine="851"/>
        <w:jc w:val="both"/>
        <w:rPr>
          <w:sz w:val="28"/>
          <w:szCs w:val="28"/>
        </w:rPr>
      </w:pPr>
      <w:r>
        <w:rPr>
          <w:sz w:val="28"/>
          <w:szCs w:val="28"/>
        </w:rPr>
        <w:lastRenderedPageBreak/>
        <w:t>- непредставления информации, предусмотренной ч. 3 ст. 66 Закона о контрактной системе, или предоставления недостоверной информации;</w:t>
      </w:r>
    </w:p>
    <w:p w:rsidR="001F7C5D" w:rsidRDefault="001F7C5D" w:rsidP="001F7C5D">
      <w:pPr>
        <w:spacing w:line="240" w:lineRule="atLeast"/>
        <w:ind w:firstLine="851"/>
        <w:jc w:val="both"/>
        <w:rPr>
          <w:sz w:val="28"/>
          <w:szCs w:val="28"/>
        </w:rPr>
      </w:pPr>
      <w:r>
        <w:rPr>
          <w:sz w:val="28"/>
          <w:szCs w:val="28"/>
        </w:rPr>
        <w:t>- несоответствия информации, предусмотренной ч. 3 ст. 66 Закона о контрактной системе, требованиям документации о таком аукционе.</w:t>
      </w:r>
    </w:p>
    <w:p w:rsidR="001F7C5D" w:rsidRDefault="001F7C5D" w:rsidP="001F7C5D">
      <w:pPr>
        <w:spacing w:line="240" w:lineRule="atLeast"/>
        <w:ind w:firstLine="851"/>
        <w:jc w:val="both"/>
        <w:rPr>
          <w:sz w:val="28"/>
          <w:szCs w:val="28"/>
        </w:rPr>
      </w:pPr>
      <w:r>
        <w:rPr>
          <w:sz w:val="28"/>
          <w:szCs w:val="28"/>
        </w:rPr>
        <w:t>Отказ в допуске к участию в электронном аукционе по иным основаниям не допускается.</w:t>
      </w:r>
    </w:p>
    <w:p w:rsidR="001F7C5D" w:rsidRDefault="001F7C5D" w:rsidP="001F7C5D">
      <w:pPr>
        <w:spacing w:line="240" w:lineRule="atLeast"/>
        <w:ind w:firstLine="851"/>
        <w:jc w:val="both"/>
        <w:rPr>
          <w:sz w:val="28"/>
          <w:szCs w:val="28"/>
        </w:rPr>
      </w:pPr>
      <w:bookmarkStart w:id="4" w:name="Par94"/>
      <w:bookmarkEnd w:id="4"/>
      <w:r>
        <w:rPr>
          <w:sz w:val="28"/>
          <w:szCs w:val="28"/>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и передает его в контрактную службу (контрактному управляющему) заказчика.</w:t>
      </w:r>
    </w:p>
    <w:p w:rsidR="001F7C5D" w:rsidRDefault="001F7C5D" w:rsidP="001F7C5D">
      <w:pPr>
        <w:spacing w:line="240" w:lineRule="atLeast"/>
        <w:ind w:firstLine="851"/>
        <w:jc w:val="both"/>
        <w:rPr>
          <w:sz w:val="28"/>
          <w:szCs w:val="28"/>
        </w:rPr>
      </w:pPr>
      <w:r>
        <w:rPr>
          <w:sz w:val="28"/>
          <w:szCs w:val="28"/>
        </w:rPr>
        <w:t>Указанный протокол должен содержать информацию:</w:t>
      </w:r>
    </w:p>
    <w:p w:rsidR="001F7C5D" w:rsidRDefault="001F7C5D" w:rsidP="001F7C5D">
      <w:pPr>
        <w:spacing w:line="240" w:lineRule="atLeast"/>
        <w:ind w:firstLine="851"/>
        <w:jc w:val="both"/>
        <w:rPr>
          <w:sz w:val="28"/>
          <w:szCs w:val="28"/>
        </w:rPr>
      </w:pPr>
      <w:r>
        <w:rPr>
          <w:sz w:val="28"/>
          <w:szCs w:val="28"/>
        </w:rPr>
        <w:t>- о порядковых номерах заявок на участие в таком аукционе;</w:t>
      </w:r>
    </w:p>
    <w:p w:rsidR="001F7C5D" w:rsidRDefault="001F7C5D" w:rsidP="001F7C5D">
      <w:pPr>
        <w:spacing w:line="240" w:lineRule="atLeast"/>
        <w:ind w:firstLine="851"/>
        <w:jc w:val="both"/>
        <w:rPr>
          <w:sz w:val="28"/>
          <w:szCs w:val="28"/>
        </w:rPr>
      </w:pPr>
      <w:r>
        <w:rPr>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1F7C5D" w:rsidRDefault="001F7C5D" w:rsidP="001F7C5D">
      <w:pPr>
        <w:spacing w:line="240" w:lineRule="atLeast"/>
        <w:ind w:firstLine="851"/>
        <w:jc w:val="both"/>
        <w:rPr>
          <w:sz w:val="28"/>
          <w:szCs w:val="28"/>
        </w:rPr>
      </w:pPr>
      <w:r>
        <w:rPr>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1F7C5D" w:rsidRDefault="001F7C5D" w:rsidP="001F7C5D">
      <w:pPr>
        <w:spacing w:line="240" w:lineRule="atLeast"/>
        <w:ind w:firstLine="851"/>
        <w:jc w:val="both"/>
        <w:rPr>
          <w:sz w:val="28"/>
          <w:szCs w:val="28"/>
        </w:rPr>
      </w:pPr>
      <w:r>
        <w:rPr>
          <w:sz w:val="28"/>
          <w:szCs w:val="2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1F7C5D" w:rsidRDefault="001F7C5D" w:rsidP="001F7C5D">
      <w:pPr>
        <w:spacing w:line="240" w:lineRule="atLeast"/>
        <w:ind w:firstLine="851"/>
        <w:jc w:val="both"/>
        <w:rPr>
          <w:sz w:val="28"/>
          <w:szCs w:val="28"/>
        </w:rPr>
      </w:pPr>
      <w:r>
        <w:rPr>
          <w:sz w:val="28"/>
          <w:szCs w:val="28"/>
        </w:rPr>
        <w:t>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4.5.3 настоящего Положения, вносится информация о признании такого аукциона несостоявшимся.</w:t>
      </w:r>
    </w:p>
    <w:p w:rsidR="001F7C5D" w:rsidRDefault="001F7C5D" w:rsidP="001F7C5D">
      <w:pPr>
        <w:spacing w:line="240" w:lineRule="atLeast"/>
        <w:ind w:firstLine="851"/>
        <w:jc w:val="both"/>
        <w:rPr>
          <w:sz w:val="28"/>
          <w:szCs w:val="28"/>
        </w:rPr>
      </w:pPr>
      <w:r>
        <w:rPr>
          <w:sz w:val="28"/>
          <w:szCs w:val="28"/>
        </w:rPr>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ст. 68 Закона о контрактной системе, в части соответствия их требованиям, установленным документацией о таком аукционе.</w:t>
      </w:r>
    </w:p>
    <w:p w:rsidR="001F7C5D" w:rsidRDefault="001F7C5D" w:rsidP="001F7C5D">
      <w:pPr>
        <w:spacing w:line="240" w:lineRule="atLeast"/>
        <w:ind w:firstLine="851"/>
        <w:jc w:val="both"/>
        <w:rPr>
          <w:sz w:val="28"/>
          <w:szCs w:val="28"/>
        </w:rPr>
      </w:pPr>
      <w:r>
        <w:rPr>
          <w:sz w:val="28"/>
          <w:szCs w:val="28"/>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w:t>
      </w:r>
      <w:r>
        <w:rPr>
          <w:sz w:val="28"/>
          <w:szCs w:val="28"/>
        </w:rPr>
        <w:lastRenderedPageBreak/>
        <w:t>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1F7C5D" w:rsidRDefault="001F7C5D" w:rsidP="001F7C5D">
      <w:pPr>
        <w:spacing w:line="240" w:lineRule="atLeast"/>
        <w:ind w:firstLine="851"/>
        <w:jc w:val="both"/>
        <w:rPr>
          <w:sz w:val="28"/>
          <w:szCs w:val="28"/>
        </w:rPr>
      </w:pPr>
      <w:r>
        <w:rPr>
          <w:sz w:val="28"/>
          <w:szCs w:val="28"/>
        </w:rPr>
        <w:t>4.5.6. Единая комиссия рассматривает вторые части заявок на участие в электронном аукционе, направленных в соответствии с ч. 19 ст. 68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 18 ст. 68 Закона о контрактной системе.</w:t>
      </w:r>
    </w:p>
    <w:p w:rsidR="001F7C5D" w:rsidRDefault="001F7C5D" w:rsidP="001F7C5D">
      <w:pPr>
        <w:spacing w:line="240" w:lineRule="atLeast"/>
        <w:ind w:firstLine="851"/>
        <w:jc w:val="both"/>
        <w:rPr>
          <w:sz w:val="28"/>
          <w:szCs w:val="28"/>
        </w:rPr>
      </w:pPr>
      <w:r>
        <w:rPr>
          <w:sz w:val="28"/>
          <w:szCs w:val="28"/>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1F7C5D" w:rsidRDefault="001F7C5D" w:rsidP="001F7C5D">
      <w:pPr>
        <w:spacing w:line="240" w:lineRule="atLeast"/>
        <w:ind w:firstLine="851"/>
        <w:jc w:val="both"/>
        <w:rPr>
          <w:sz w:val="28"/>
          <w:szCs w:val="28"/>
        </w:rPr>
      </w:pPr>
      <w:r>
        <w:rPr>
          <w:sz w:val="28"/>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1F7C5D" w:rsidRDefault="001F7C5D" w:rsidP="001F7C5D">
      <w:pPr>
        <w:spacing w:line="240" w:lineRule="atLeast"/>
        <w:ind w:firstLine="851"/>
        <w:jc w:val="both"/>
        <w:rPr>
          <w:sz w:val="28"/>
          <w:szCs w:val="28"/>
        </w:rPr>
      </w:pPr>
      <w:r>
        <w:rPr>
          <w:sz w:val="28"/>
          <w:szCs w:val="28"/>
        </w:rPr>
        <w:t>- непредставления документов и информации, которые предусмотрены п. п. 1, 3 - 5, 7 и 8 ч. 2 ст. 62, ч. 3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F7C5D" w:rsidRDefault="001F7C5D" w:rsidP="001F7C5D">
      <w:pPr>
        <w:spacing w:line="240" w:lineRule="atLeast"/>
        <w:ind w:firstLine="851"/>
        <w:jc w:val="both"/>
        <w:rPr>
          <w:sz w:val="28"/>
          <w:szCs w:val="28"/>
        </w:rPr>
      </w:pPr>
      <w:r>
        <w:rPr>
          <w:sz w:val="28"/>
          <w:szCs w:val="28"/>
        </w:rPr>
        <w:t>- несоответствия участника электронного аукциона требованиям, установленным в соответствии со ст. 31 Закона о контрактной системе.</w:t>
      </w:r>
    </w:p>
    <w:p w:rsidR="001F7C5D" w:rsidRDefault="001F7C5D" w:rsidP="001F7C5D">
      <w:pPr>
        <w:spacing w:line="240" w:lineRule="atLeast"/>
        <w:ind w:firstLine="851"/>
        <w:jc w:val="both"/>
        <w:rPr>
          <w:sz w:val="28"/>
          <w:szCs w:val="28"/>
        </w:rPr>
      </w:pPr>
      <w:r>
        <w:rPr>
          <w:sz w:val="28"/>
          <w:szCs w:val="28"/>
        </w:rPr>
        <w:t xml:space="preserve">4.5.8.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передается в контрактную службу (контрактному управляющему).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r>
        <w:rPr>
          <w:sz w:val="28"/>
          <w:szCs w:val="28"/>
        </w:rPr>
        <w:lastRenderedPageBreak/>
        <w:t>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1F7C5D" w:rsidRDefault="001F7C5D" w:rsidP="001F7C5D">
      <w:pPr>
        <w:spacing w:line="240" w:lineRule="atLeast"/>
        <w:ind w:firstLine="851"/>
        <w:jc w:val="both"/>
        <w:rPr>
          <w:sz w:val="28"/>
          <w:szCs w:val="28"/>
        </w:rPr>
      </w:pPr>
      <w:r>
        <w:rPr>
          <w:sz w:val="28"/>
          <w:szCs w:val="28"/>
        </w:rPr>
        <w:t>4.5.9.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1F7C5D" w:rsidRDefault="001F7C5D" w:rsidP="001F7C5D">
      <w:pPr>
        <w:spacing w:line="240" w:lineRule="atLeast"/>
        <w:ind w:firstLine="851"/>
        <w:jc w:val="both"/>
        <w:rPr>
          <w:sz w:val="28"/>
          <w:szCs w:val="28"/>
        </w:rPr>
      </w:pPr>
      <w:r>
        <w:rPr>
          <w:sz w:val="28"/>
          <w:szCs w:val="28"/>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F7C5D" w:rsidRDefault="001F7C5D" w:rsidP="001F7C5D">
      <w:pPr>
        <w:spacing w:line="240" w:lineRule="atLeast"/>
        <w:ind w:firstLine="851"/>
        <w:jc w:val="both"/>
        <w:rPr>
          <w:sz w:val="28"/>
          <w:szCs w:val="28"/>
        </w:rPr>
      </w:pPr>
      <w:r>
        <w:rPr>
          <w:sz w:val="28"/>
          <w:szCs w:val="28"/>
        </w:rPr>
        <w:t>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1F7C5D" w:rsidRDefault="001F7C5D" w:rsidP="001F7C5D">
      <w:pPr>
        <w:spacing w:line="240" w:lineRule="atLeast"/>
        <w:ind w:firstLine="851"/>
        <w:jc w:val="both"/>
        <w:rPr>
          <w:sz w:val="28"/>
          <w:szCs w:val="28"/>
        </w:rPr>
      </w:pPr>
      <w:r>
        <w:rPr>
          <w:sz w:val="28"/>
          <w:szCs w:val="28"/>
        </w:rPr>
        <w:t>Указанный протокол должен содержать следующую информацию:</w:t>
      </w:r>
    </w:p>
    <w:p w:rsidR="001F7C5D" w:rsidRDefault="001F7C5D" w:rsidP="001F7C5D">
      <w:pPr>
        <w:spacing w:line="240" w:lineRule="atLeast"/>
        <w:ind w:firstLine="851"/>
        <w:jc w:val="both"/>
        <w:rPr>
          <w:sz w:val="28"/>
          <w:szCs w:val="28"/>
        </w:rPr>
      </w:pPr>
      <w:r>
        <w:rPr>
          <w:sz w:val="28"/>
          <w:szCs w:val="28"/>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1F7C5D" w:rsidRDefault="001F7C5D" w:rsidP="001F7C5D">
      <w:pPr>
        <w:spacing w:line="240" w:lineRule="atLeast"/>
        <w:ind w:firstLine="851"/>
        <w:jc w:val="both"/>
        <w:rPr>
          <w:sz w:val="28"/>
          <w:szCs w:val="28"/>
        </w:rPr>
      </w:pPr>
      <w:r>
        <w:rPr>
          <w:sz w:val="28"/>
          <w:szCs w:val="28"/>
        </w:rPr>
        <w:t xml:space="preserve">-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w:t>
      </w:r>
      <w:r>
        <w:rPr>
          <w:sz w:val="28"/>
          <w:szCs w:val="28"/>
        </w:rPr>
        <w:lastRenderedPageBreak/>
        <w:t>участника и поданной им заявки на участие в таком аукционе требованиям Закона о контрактной системе и (или) документации о таком аукционе.</w:t>
      </w:r>
    </w:p>
    <w:p w:rsidR="001F7C5D" w:rsidRDefault="001F7C5D" w:rsidP="001F7C5D">
      <w:pPr>
        <w:spacing w:line="240" w:lineRule="atLeast"/>
        <w:ind w:firstLine="851"/>
        <w:jc w:val="both"/>
        <w:rPr>
          <w:sz w:val="28"/>
          <w:szCs w:val="28"/>
        </w:rPr>
      </w:pPr>
      <w:r>
        <w:rPr>
          <w:sz w:val="28"/>
          <w:szCs w:val="28"/>
        </w:rPr>
        <w:t>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1F7C5D" w:rsidRDefault="001F7C5D" w:rsidP="001F7C5D">
      <w:pPr>
        <w:spacing w:line="240" w:lineRule="atLeast"/>
        <w:ind w:firstLine="851"/>
        <w:jc w:val="both"/>
        <w:rPr>
          <w:sz w:val="28"/>
          <w:szCs w:val="28"/>
        </w:rPr>
      </w:pPr>
      <w:r>
        <w:rPr>
          <w:sz w:val="28"/>
          <w:szCs w:val="28"/>
        </w:rPr>
        <w:t>Указанный протокол должен содержать следующую информацию:</w:t>
      </w:r>
    </w:p>
    <w:p w:rsidR="001F7C5D" w:rsidRDefault="001F7C5D" w:rsidP="001F7C5D">
      <w:pPr>
        <w:spacing w:line="240" w:lineRule="atLeast"/>
        <w:ind w:firstLine="851"/>
        <w:jc w:val="both"/>
        <w:rPr>
          <w:sz w:val="28"/>
          <w:szCs w:val="28"/>
        </w:rPr>
      </w:pPr>
      <w:r>
        <w:rPr>
          <w:sz w:val="28"/>
          <w:szCs w:val="28"/>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1F7C5D" w:rsidRDefault="001F7C5D" w:rsidP="001F7C5D">
      <w:pPr>
        <w:spacing w:line="240" w:lineRule="atLeast"/>
        <w:ind w:firstLine="851"/>
        <w:jc w:val="both"/>
        <w:rPr>
          <w:sz w:val="28"/>
          <w:szCs w:val="28"/>
        </w:rPr>
      </w:pPr>
      <w:r>
        <w:rPr>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1F7C5D" w:rsidRDefault="001F7C5D" w:rsidP="001F7C5D">
      <w:pPr>
        <w:spacing w:line="240" w:lineRule="atLeast"/>
        <w:ind w:firstLine="851"/>
        <w:jc w:val="both"/>
        <w:rPr>
          <w:sz w:val="28"/>
          <w:szCs w:val="28"/>
        </w:rPr>
      </w:pPr>
      <w:r>
        <w:rPr>
          <w:sz w:val="28"/>
          <w:szCs w:val="28"/>
        </w:rPr>
        <w:t>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1F7C5D" w:rsidRDefault="001F7C5D" w:rsidP="001F7C5D">
      <w:pPr>
        <w:spacing w:line="240" w:lineRule="atLeast"/>
        <w:ind w:firstLine="851"/>
        <w:jc w:val="both"/>
        <w:rPr>
          <w:sz w:val="28"/>
          <w:szCs w:val="28"/>
        </w:rPr>
      </w:pPr>
      <w:r>
        <w:rPr>
          <w:sz w:val="28"/>
          <w:szCs w:val="28"/>
        </w:rPr>
        <w:t>Указанный протокол должен содержать следующую информацию:</w:t>
      </w:r>
    </w:p>
    <w:p w:rsidR="001F7C5D" w:rsidRDefault="001F7C5D" w:rsidP="001F7C5D">
      <w:pPr>
        <w:spacing w:line="240" w:lineRule="atLeast"/>
        <w:ind w:firstLine="851"/>
        <w:jc w:val="both"/>
        <w:rPr>
          <w:sz w:val="28"/>
          <w:szCs w:val="28"/>
        </w:rPr>
      </w:pPr>
      <w:r>
        <w:rPr>
          <w:sz w:val="28"/>
          <w:szCs w:val="28"/>
        </w:rPr>
        <w:t xml:space="preserve">- 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w:t>
      </w:r>
      <w:r>
        <w:rPr>
          <w:sz w:val="28"/>
          <w:szCs w:val="28"/>
        </w:rPr>
        <w:lastRenderedPageBreak/>
        <w:t>соответствуют данные заявки, содержания данных заявок, которое не соответствует требованиям документации о таком аукционе;</w:t>
      </w:r>
    </w:p>
    <w:p w:rsidR="001F7C5D" w:rsidRDefault="001F7C5D" w:rsidP="001F7C5D">
      <w:pPr>
        <w:spacing w:line="240" w:lineRule="atLeast"/>
        <w:ind w:firstLine="851"/>
        <w:jc w:val="both"/>
        <w:rPr>
          <w:sz w:val="28"/>
          <w:szCs w:val="28"/>
        </w:rPr>
      </w:pPr>
      <w:r>
        <w:rPr>
          <w:sz w:val="28"/>
          <w:szCs w:val="28"/>
        </w:rPr>
        <w:t>-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1F7C5D" w:rsidRDefault="001F7C5D" w:rsidP="001F7C5D">
      <w:pPr>
        <w:spacing w:line="240" w:lineRule="atLeast"/>
        <w:ind w:firstLine="851"/>
        <w:jc w:val="both"/>
        <w:rPr>
          <w:sz w:val="28"/>
          <w:szCs w:val="28"/>
        </w:rPr>
      </w:pPr>
      <w:r>
        <w:rPr>
          <w:sz w:val="28"/>
          <w:szCs w:val="28"/>
        </w:rPr>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 контрактной системе.</w:t>
      </w:r>
    </w:p>
    <w:p w:rsidR="001F7C5D" w:rsidRDefault="001F7C5D" w:rsidP="001F7C5D">
      <w:pPr>
        <w:spacing w:line="240" w:lineRule="atLeast"/>
        <w:ind w:firstLine="851"/>
        <w:jc w:val="both"/>
        <w:rPr>
          <w:sz w:val="28"/>
          <w:szCs w:val="28"/>
        </w:rPr>
      </w:pPr>
      <w:r>
        <w:rPr>
          <w:sz w:val="28"/>
          <w:szCs w:val="28"/>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1F7C5D" w:rsidRDefault="001F7C5D" w:rsidP="001F7C5D">
      <w:pPr>
        <w:spacing w:line="240" w:lineRule="atLeast"/>
        <w:ind w:firstLine="851"/>
        <w:jc w:val="both"/>
        <w:rPr>
          <w:sz w:val="28"/>
          <w:szCs w:val="28"/>
        </w:rPr>
      </w:pPr>
      <w:r>
        <w:rPr>
          <w:sz w:val="28"/>
          <w:szCs w:val="28"/>
        </w:rPr>
        <w:t>4.6.1.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1F7C5D" w:rsidRDefault="001F7C5D" w:rsidP="001F7C5D">
      <w:pPr>
        <w:spacing w:line="240" w:lineRule="atLeast"/>
        <w:ind w:firstLine="851"/>
        <w:jc w:val="both"/>
        <w:rPr>
          <w:sz w:val="28"/>
          <w:szCs w:val="28"/>
        </w:rPr>
      </w:pPr>
      <w:r>
        <w:rPr>
          <w:sz w:val="28"/>
          <w:szCs w:val="28"/>
        </w:rPr>
        <w:t>4.6.2. Конверты с такими заявками вскрываются публично вовремя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1F7C5D" w:rsidRDefault="001F7C5D" w:rsidP="001F7C5D">
      <w:pPr>
        <w:spacing w:line="240" w:lineRule="atLeast"/>
        <w:ind w:firstLine="851"/>
        <w:jc w:val="both"/>
        <w:rPr>
          <w:sz w:val="28"/>
          <w:szCs w:val="28"/>
        </w:rPr>
      </w:pPr>
      <w:r>
        <w:rPr>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1F7C5D" w:rsidRDefault="001F7C5D" w:rsidP="001F7C5D">
      <w:pPr>
        <w:spacing w:line="240" w:lineRule="atLeast"/>
        <w:ind w:firstLine="851"/>
        <w:jc w:val="both"/>
        <w:rPr>
          <w:sz w:val="28"/>
          <w:szCs w:val="28"/>
        </w:rPr>
      </w:pPr>
      <w:r>
        <w:rPr>
          <w:sz w:val="28"/>
          <w:szCs w:val="28"/>
        </w:rPr>
        <w:lastRenderedPageBreak/>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1F7C5D" w:rsidRDefault="001F7C5D" w:rsidP="001F7C5D">
      <w:pPr>
        <w:spacing w:line="240" w:lineRule="atLeast"/>
        <w:ind w:firstLine="851"/>
        <w:jc w:val="both"/>
        <w:rPr>
          <w:sz w:val="28"/>
          <w:szCs w:val="28"/>
        </w:rPr>
      </w:pPr>
      <w:r>
        <w:rPr>
          <w:sz w:val="28"/>
          <w:szCs w:val="28"/>
        </w:rPr>
        <w:t>4.6.3.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1F7C5D" w:rsidRDefault="001F7C5D" w:rsidP="001F7C5D">
      <w:pPr>
        <w:spacing w:line="240" w:lineRule="atLeast"/>
        <w:ind w:firstLine="851"/>
        <w:jc w:val="both"/>
        <w:rPr>
          <w:sz w:val="28"/>
          <w:szCs w:val="28"/>
        </w:rPr>
      </w:pPr>
      <w:r>
        <w:rPr>
          <w:sz w:val="28"/>
          <w:szCs w:val="28"/>
        </w:rPr>
        <w:t>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 73 Закона о контрактной системе.</w:t>
      </w:r>
    </w:p>
    <w:p w:rsidR="001F7C5D" w:rsidRDefault="001F7C5D" w:rsidP="001F7C5D">
      <w:pPr>
        <w:spacing w:line="240" w:lineRule="atLeast"/>
        <w:ind w:firstLine="851"/>
        <w:jc w:val="both"/>
        <w:rPr>
          <w:sz w:val="28"/>
          <w:szCs w:val="28"/>
        </w:rPr>
      </w:pPr>
      <w:r>
        <w:rPr>
          <w:sz w:val="28"/>
          <w:szCs w:val="28"/>
        </w:rPr>
        <w:t>Отклонение заявок на участие в запросе котировок по иным основаниям не допускается.</w:t>
      </w:r>
    </w:p>
    <w:p w:rsidR="001F7C5D" w:rsidRDefault="001F7C5D" w:rsidP="001F7C5D">
      <w:pPr>
        <w:spacing w:line="240" w:lineRule="atLeast"/>
        <w:ind w:firstLine="851"/>
        <w:jc w:val="both"/>
        <w:rPr>
          <w:sz w:val="28"/>
          <w:szCs w:val="28"/>
        </w:rPr>
      </w:pPr>
      <w:r>
        <w:rPr>
          <w:sz w:val="28"/>
          <w:szCs w:val="28"/>
        </w:rPr>
        <w:t>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Закона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1F7C5D" w:rsidRDefault="001F7C5D" w:rsidP="001F7C5D">
      <w:pPr>
        <w:spacing w:line="240" w:lineRule="atLeast"/>
        <w:ind w:firstLine="851"/>
        <w:jc w:val="both"/>
        <w:rPr>
          <w:sz w:val="28"/>
          <w:szCs w:val="28"/>
        </w:rPr>
      </w:pPr>
      <w:r>
        <w:rPr>
          <w:sz w:val="28"/>
          <w:szCs w:val="28"/>
        </w:rPr>
        <w:t xml:space="preserve">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передается в контрактную службу </w:t>
      </w:r>
      <w:r>
        <w:rPr>
          <w:sz w:val="28"/>
          <w:szCs w:val="28"/>
        </w:rPr>
        <w:lastRenderedPageBreak/>
        <w:t>(контрактному управляющему) заказчика для размещения в единой информационной системе.</w:t>
      </w:r>
    </w:p>
    <w:p w:rsidR="001F7C5D" w:rsidRDefault="001F7C5D" w:rsidP="001F7C5D">
      <w:pPr>
        <w:spacing w:line="240" w:lineRule="atLeast"/>
        <w:ind w:firstLine="851"/>
        <w:jc w:val="both"/>
        <w:rPr>
          <w:sz w:val="28"/>
          <w:szCs w:val="28"/>
        </w:rPr>
      </w:pPr>
      <w:r>
        <w:rPr>
          <w:sz w:val="28"/>
          <w:szCs w:val="28"/>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1F7C5D" w:rsidRDefault="001F7C5D" w:rsidP="001F7C5D">
      <w:pPr>
        <w:spacing w:line="240" w:lineRule="atLeast"/>
        <w:ind w:firstLine="851"/>
        <w:jc w:val="both"/>
        <w:rPr>
          <w:sz w:val="28"/>
          <w:szCs w:val="28"/>
        </w:rPr>
      </w:pPr>
      <w:r>
        <w:rPr>
          <w:sz w:val="28"/>
          <w:szCs w:val="28"/>
        </w:rPr>
        <w:t>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Закона о контрактной системе.</w:t>
      </w:r>
    </w:p>
    <w:p w:rsidR="001F7C5D" w:rsidRDefault="001F7C5D" w:rsidP="001F7C5D">
      <w:pPr>
        <w:spacing w:line="240" w:lineRule="atLeast"/>
        <w:ind w:firstLine="851"/>
        <w:jc w:val="both"/>
        <w:rPr>
          <w:sz w:val="28"/>
          <w:szCs w:val="28"/>
        </w:rPr>
      </w:pPr>
      <w:r>
        <w:rPr>
          <w:sz w:val="28"/>
          <w:szCs w:val="28"/>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1F7C5D" w:rsidRDefault="001F7C5D" w:rsidP="001F7C5D">
      <w:pPr>
        <w:spacing w:line="240" w:lineRule="atLeast"/>
        <w:ind w:firstLine="851"/>
        <w:jc w:val="both"/>
        <w:rPr>
          <w:sz w:val="28"/>
          <w:szCs w:val="28"/>
        </w:rPr>
      </w:pPr>
      <w:r>
        <w:rPr>
          <w:sz w:val="28"/>
          <w:szCs w:val="28"/>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1F7C5D" w:rsidRDefault="001F7C5D" w:rsidP="001F7C5D">
      <w:pPr>
        <w:spacing w:line="240" w:lineRule="atLeast"/>
        <w:ind w:firstLine="851"/>
        <w:jc w:val="both"/>
        <w:rPr>
          <w:sz w:val="28"/>
          <w:szCs w:val="28"/>
        </w:rPr>
      </w:pPr>
      <w:r>
        <w:rPr>
          <w:sz w:val="28"/>
          <w:szCs w:val="28"/>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1F7C5D" w:rsidRDefault="001F7C5D" w:rsidP="001F7C5D">
      <w:pPr>
        <w:spacing w:line="240" w:lineRule="atLeast"/>
        <w:ind w:firstLine="851"/>
        <w:jc w:val="both"/>
        <w:rPr>
          <w:sz w:val="28"/>
          <w:szCs w:val="28"/>
        </w:rPr>
      </w:pPr>
      <w:r>
        <w:rPr>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1F7C5D" w:rsidRDefault="001F7C5D" w:rsidP="001F7C5D">
      <w:pPr>
        <w:spacing w:line="240" w:lineRule="atLeast"/>
        <w:ind w:firstLine="851"/>
        <w:jc w:val="both"/>
        <w:rPr>
          <w:sz w:val="28"/>
          <w:szCs w:val="28"/>
        </w:rPr>
      </w:pPr>
      <w:r>
        <w:rPr>
          <w:sz w:val="28"/>
          <w:szCs w:val="28"/>
        </w:rPr>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1F7C5D" w:rsidRDefault="001F7C5D" w:rsidP="001F7C5D">
      <w:pPr>
        <w:spacing w:line="240" w:lineRule="atLeast"/>
        <w:ind w:firstLine="851"/>
        <w:jc w:val="both"/>
        <w:rPr>
          <w:sz w:val="28"/>
          <w:szCs w:val="28"/>
        </w:rPr>
      </w:pPr>
      <w:r>
        <w:rPr>
          <w:sz w:val="28"/>
          <w:szCs w:val="28"/>
        </w:rPr>
        <w:t xml:space="preserve">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w:t>
      </w:r>
      <w:r>
        <w:rPr>
          <w:sz w:val="28"/>
          <w:szCs w:val="28"/>
        </w:rPr>
        <w:lastRenderedPageBreak/>
        <w:t>направлять окончательные предложения фиксируется в протоколе проведения запроса предложений.</w:t>
      </w:r>
    </w:p>
    <w:p w:rsidR="001F7C5D" w:rsidRDefault="001F7C5D" w:rsidP="001F7C5D">
      <w:pPr>
        <w:spacing w:line="240" w:lineRule="atLeast"/>
        <w:ind w:firstLine="851"/>
        <w:jc w:val="both"/>
        <w:rPr>
          <w:sz w:val="28"/>
          <w:szCs w:val="28"/>
        </w:rPr>
      </w:pPr>
      <w:r>
        <w:rPr>
          <w:sz w:val="28"/>
          <w:szCs w:val="28"/>
        </w:rPr>
        <w:t>В этом случае окончательными предложениями признаются поданные заявки на участие в запросе предложений.</w:t>
      </w:r>
    </w:p>
    <w:p w:rsidR="001F7C5D" w:rsidRDefault="001F7C5D" w:rsidP="001F7C5D">
      <w:pPr>
        <w:spacing w:line="240" w:lineRule="atLeast"/>
        <w:ind w:firstLine="851"/>
        <w:jc w:val="both"/>
        <w:rPr>
          <w:sz w:val="28"/>
          <w:szCs w:val="28"/>
        </w:rPr>
      </w:pPr>
      <w:r>
        <w:rPr>
          <w:sz w:val="28"/>
          <w:szCs w:val="28"/>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1F7C5D" w:rsidRDefault="001F7C5D" w:rsidP="001F7C5D">
      <w:pPr>
        <w:spacing w:line="240" w:lineRule="atLeast"/>
        <w:ind w:firstLine="851"/>
        <w:jc w:val="both"/>
        <w:rPr>
          <w:sz w:val="28"/>
          <w:szCs w:val="28"/>
        </w:rPr>
      </w:pPr>
      <w:r>
        <w:rPr>
          <w:sz w:val="28"/>
          <w:szCs w:val="28"/>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соответствующие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1F7C5D" w:rsidRDefault="001F7C5D" w:rsidP="001F7C5D">
      <w:pPr>
        <w:spacing w:line="240" w:lineRule="atLeast"/>
        <w:ind w:firstLine="851"/>
        <w:jc w:val="both"/>
        <w:rPr>
          <w:sz w:val="28"/>
          <w:szCs w:val="28"/>
        </w:rPr>
      </w:pPr>
      <w:r>
        <w:rPr>
          <w:sz w:val="28"/>
          <w:szCs w:val="28"/>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1F7C5D" w:rsidRDefault="001F7C5D" w:rsidP="001F7C5D">
      <w:pPr>
        <w:spacing w:line="240" w:lineRule="atLeast"/>
        <w:ind w:firstLine="851"/>
        <w:jc w:val="both"/>
        <w:rPr>
          <w:sz w:val="28"/>
          <w:szCs w:val="28"/>
        </w:rPr>
      </w:pPr>
      <w:r>
        <w:rPr>
          <w:sz w:val="28"/>
          <w:szCs w:val="28"/>
        </w:rPr>
        <w:t>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Закона о контрактной системе.</w:t>
      </w:r>
    </w:p>
    <w:p w:rsidR="001F7C5D" w:rsidRDefault="001F7C5D" w:rsidP="001F7C5D">
      <w:pPr>
        <w:spacing w:line="240" w:lineRule="atLeast"/>
        <w:ind w:firstLine="851"/>
        <w:jc w:val="both"/>
        <w:rPr>
          <w:sz w:val="28"/>
          <w:szCs w:val="28"/>
        </w:rPr>
      </w:pPr>
    </w:p>
    <w:p w:rsidR="001F7C5D" w:rsidRDefault="001F7C5D" w:rsidP="001F7C5D">
      <w:pPr>
        <w:spacing w:line="240" w:lineRule="atLeast"/>
        <w:ind w:firstLine="851"/>
        <w:jc w:val="both"/>
        <w:rPr>
          <w:sz w:val="28"/>
          <w:szCs w:val="28"/>
        </w:rPr>
      </w:pPr>
    </w:p>
    <w:p w:rsidR="001F7C5D" w:rsidRDefault="001F7C5D" w:rsidP="001F7C5D">
      <w:pPr>
        <w:pStyle w:val="11"/>
        <w:numPr>
          <w:ilvl w:val="0"/>
          <w:numId w:val="2"/>
        </w:numPr>
        <w:tabs>
          <w:tab w:val="left" w:pos="426"/>
        </w:tabs>
        <w:spacing w:line="240" w:lineRule="atLeast"/>
        <w:ind w:left="0" w:firstLine="0"/>
        <w:jc w:val="center"/>
        <w:rPr>
          <w:b/>
          <w:sz w:val="28"/>
          <w:szCs w:val="28"/>
        </w:rPr>
      </w:pPr>
      <w:r>
        <w:rPr>
          <w:b/>
          <w:sz w:val="28"/>
          <w:szCs w:val="28"/>
        </w:rPr>
        <w:t>Порядок создания и работы единой комиссии</w:t>
      </w:r>
    </w:p>
    <w:p w:rsidR="001F7C5D" w:rsidRDefault="001F7C5D" w:rsidP="001F7C5D">
      <w:pPr>
        <w:spacing w:line="240" w:lineRule="atLeast"/>
        <w:rPr>
          <w:sz w:val="28"/>
          <w:szCs w:val="28"/>
        </w:rPr>
      </w:pPr>
    </w:p>
    <w:p w:rsidR="001F7C5D" w:rsidRDefault="001F7C5D" w:rsidP="001F7C5D">
      <w:pPr>
        <w:spacing w:line="240" w:lineRule="atLeast"/>
        <w:ind w:firstLine="851"/>
        <w:jc w:val="both"/>
        <w:rPr>
          <w:sz w:val="28"/>
          <w:szCs w:val="28"/>
        </w:rPr>
      </w:pPr>
      <w:r>
        <w:rPr>
          <w:sz w:val="28"/>
          <w:szCs w:val="28"/>
        </w:rPr>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распоряжением.</w:t>
      </w:r>
    </w:p>
    <w:p w:rsidR="001F7C5D" w:rsidRDefault="001F7C5D" w:rsidP="001F7C5D">
      <w:pPr>
        <w:spacing w:line="240" w:lineRule="atLeast"/>
        <w:ind w:firstLine="851"/>
        <w:jc w:val="both"/>
        <w:rPr>
          <w:sz w:val="28"/>
          <w:szCs w:val="28"/>
        </w:rPr>
      </w:pPr>
      <w:r>
        <w:rPr>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1F7C5D" w:rsidRDefault="001F7C5D" w:rsidP="001F7C5D">
      <w:pPr>
        <w:spacing w:line="240" w:lineRule="atLeast"/>
        <w:ind w:firstLine="851"/>
        <w:jc w:val="both"/>
        <w:rPr>
          <w:sz w:val="28"/>
          <w:szCs w:val="28"/>
        </w:rPr>
      </w:pPr>
      <w:r>
        <w:rPr>
          <w:sz w:val="28"/>
          <w:szCs w:val="28"/>
        </w:rPr>
        <w:t xml:space="preserve">Число членов единой комиссии должно быть не менее чем пять человек. Заказчик вправе включить в комиссию сотрудников контрактной </w:t>
      </w:r>
      <w:r>
        <w:rPr>
          <w:sz w:val="28"/>
          <w:szCs w:val="28"/>
        </w:rPr>
        <w:lastRenderedPageBreak/>
        <w:t>службы (по решению Заказчика исходя из целесообразности совмещения двух административно значимых должностей)</w:t>
      </w:r>
    </w:p>
    <w:p w:rsidR="001F7C5D" w:rsidRDefault="001F7C5D" w:rsidP="001F7C5D">
      <w:pPr>
        <w:spacing w:line="240" w:lineRule="atLeast"/>
        <w:ind w:firstLine="851"/>
        <w:jc w:val="both"/>
        <w:rPr>
          <w:sz w:val="28"/>
          <w:szCs w:val="28"/>
        </w:rPr>
      </w:pPr>
      <w:r>
        <w:rPr>
          <w:sz w:val="28"/>
          <w:szCs w:val="28"/>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1F7C5D" w:rsidRDefault="001F7C5D" w:rsidP="001F7C5D">
      <w:pPr>
        <w:spacing w:line="240" w:lineRule="atLeast"/>
        <w:ind w:firstLine="851"/>
        <w:jc w:val="both"/>
        <w:rPr>
          <w:sz w:val="28"/>
          <w:szCs w:val="28"/>
        </w:rPr>
      </w:pPr>
      <w:r>
        <w:rPr>
          <w:sz w:val="28"/>
          <w:szCs w:val="28"/>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F7C5D" w:rsidRDefault="001F7C5D" w:rsidP="001F7C5D">
      <w:pPr>
        <w:spacing w:line="240" w:lineRule="atLeast"/>
        <w:ind w:firstLine="851"/>
        <w:jc w:val="both"/>
        <w:rPr>
          <w:sz w:val="28"/>
          <w:szCs w:val="28"/>
        </w:rPr>
      </w:pPr>
      <w:r>
        <w:rPr>
          <w:sz w:val="28"/>
          <w:szCs w:val="28"/>
        </w:rPr>
        <w:t xml:space="preserve">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sz w:val="28"/>
          <w:szCs w:val="28"/>
        </w:rPr>
        <w:t>предквалификационного</w:t>
      </w:r>
      <w:proofErr w:type="spellEnd"/>
      <w:r>
        <w:rPr>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8"/>
          <w:szCs w:val="28"/>
        </w:rPr>
        <w:t>неполнородными</w:t>
      </w:r>
      <w:proofErr w:type="spellEnd"/>
      <w:r>
        <w:rPr>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1F7C5D" w:rsidRDefault="001F7C5D" w:rsidP="001F7C5D">
      <w:pPr>
        <w:spacing w:line="240" w:lineRule="atLeast"/>
        <w:ind w:firstLine="851"/>
        <w:jc w:val="both"/>
        <w:rPr>
          <w:sz w:val="28"/>
          <w:szCs w:val="28"/>
        </w:rPr>
      </w:pPr>
      <w:r>
        <w:rPr>
          <w:sz w:val="28"/>
          <w:szCs w:val="28"/>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1F7C5D" w:rsidRDefault="001F7C5D" w:rsidP="001F7C5D">
      <w:pPr>
        <w:spacing w:line="240" w:lineRule="atLeast"/>
        <w:ind w:firstLine="851"/>
        <w:jc w:val="both"/>
        <w:rPr>
          <w:sz w:val="28"/>
          <w:szCs w:val="28"/>
        </w:rPr>
      </w:pPr>
      <w:r>
        <w:rPr>
          <w:sz w:val="28"/>
          <w:szCs w:val="28"/>
        </w:rPr>
        <w:t>5.6. Замена члена комиссии допускается только по решению заказчика.</w:t>
      </w:r>
    </w:p>
    <w:p w:rsidR="001F7C5D" w:rsidRDefault="001F7C5D" w:rsidP="001F7C5D">
      <w:pPr>
        <w:spacing w:line="240" w:lineRule="atLeast"/>
        <w:ind w:firstLine="851"/>
        <w:jc w:val="both"/>
        <w:rPr>
          <w:sz w:val="28"/>
          <w:szCs w:val="28"/>
        </w:rPr>
      </w:pPr>
      <w:r>
        <w:rPr>
          <w:sz w:val="28"/>
          <w:szCs w:val="28"/>
        </w:rPr>
        <w:t xml:space="preserve">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w:t>
      </w:r>
      <w:r>
        <w:rPr>
          <w:sz w:val="28"/>
          <w:szCs w:val="28"/>
        </w:rPr>
        <w:lastRenderedPageBreak/>
        <w:t>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1F7C5D" w:rsidRDefault="001F7C5D" w:rsidP="001F7C5D">
      <w:pPr>
        <w:spacing w:line="240" w:lineRule="atLeast"/>
        <w:ind w:firstLine="851"/>
        <w:jc w:val="both"/>
        <w:rPr>
          <w:sz w:val="28"/>
          <w:szCs w:val="28"/>
        </w:rPr>
      </w:pPr>
      <w:r>
        <w:rPr>
          <w:sz w:val="28"/>
          <w:szCs w:val="28"/>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1F7C5D" w:rsidRDefault="001F7C5D" w:rsidP="001F7C5D">
      <w:pPr>
        <w:spacing w:line="240" w:lineRule="atLeast"/>
        <w:ind w:firstLine="851"/>
        <w:jc w:val="both"/>
        <w:rPr>
          <w:sz w:val="28"/>
          <w:szCs w:val="28"/>
        </w:rPr>
      </w:pPr>
      <w:r>
        <w:rPr>
          <w:sz w:val="28"/>
          <w:szCs w:val="28"/>
        </w:rPr>
        <w:t>5.9. Члены единой комиссии вправе:</w:t>
      </w:r>
    </w:p>
    <w:p w:rsidR="001F7C5D" w:rsidRDefault="001F7C5D" w:rsidP="001F7C5D">
      <w:pPr>
        <w:spacing w:line="240" w:lineRule="atLeast"/>
        <w:ind w:firstLine="851"/>
        <w:jc w:val="both"/>
        <w:rPr>
          <w:sz w:val="28"/>
          <w:szCs w:val="28"/>
        </w:rPr>
      </w:pPr>
      <w:r>
        <w:rPr>
          <w:sz w:val="28"/>
          <w:szCs w:val="28"/>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1F7C5D" w:rsidRDefault="001F7C5D" w:rsidP="001F7C5D">
      <w:pPr>
        <w:spacing w:line="240" w:lineRule="atLeast"/>
        <w:ind w:firstLine="851"/>
        <w:jc w:val="both"/>
        <w:rPr>
          <w:sz w:val="28"/>
          <w:szCs w:val="28"/>
        </w:rPr>
      </w:pPr>
      <w:r>
        <w:rPr>
          <w:sz w:val="28"/>
          <w:szCs w:val="28"/>
        </w:rPr>
        <w:t>5.9.2. Выступать по вопросам повестки дня на заседаниях единой комиссии.</w:t>
      </w:r>
    </w:p>
    <w:p w:rsidR="001F7C5D" w:rsidRDefault="001F7C5D" w:rsidP="001F7C5D">
      <w:pPr>
        <w:spacing w:line="240" w:lineRule="atLeast"/>
        <w:ind w:firstLine="851"/>
        <w:jc w:val="both"/>
        <w:rPr>
          <w:sz w:val="28"/>
          <w:szCs w:val="28"/>
        </w:rPr>
      </w:pPr>
      <w:r>
        <w:rPr>
          <w:sz w:val="28"/>
          <w:szCs w:val="28"/>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1F7C5D" w:rsidRDefault="001F7C5D" w:rsidP="001F7C5D">
      <w:pPr>
        <w:spacing w:line="240" w:lineRule="atLeast"/>
        <w:ind w:firstLine="851"/>
        <w:jc w:val="both"/>
        <w:rPr>
          <w:sz w:val="28"/>
          <w:szCs w:val="28"/>
        </w:rPr>
      </w:pPr>
      <w:r>
        <w:rPr>
          <w:sz w:val="28"/>
          <w:szCs w:val="28"/>
        </w:rPr>
        <w:t>5.10. Члены единой комиссии обязаны:</w:t>
      </w:r>
    </w:p>
    <w:p w:rsidR="001F7C5D" w:rsidRDefault="001F7C5D" w:rsidP="001F7C5D">
      <w:pPr>
        <w:spacing w:line="240" w:lineRule="atLeast"/>
        <w:ind w:firstLine="851"/>
        <w:jc w:val="both"/>
        <w:rPr>
          <w:sz w:val="28"/>
          <w:szCs w:val="28"/>
        </w:rPr>
      </w:pPr>
      <w:r>
        <w:rPr>
          <w:sz w:val="28"/>
          <w:szCs w:val="28"/>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1F7C5D" w:rsidRDefault="001F7C5D" w:rsidP="001F7C5D">
      <w:pPr>
        <w:spacing w:line="240" w:lineRule="atLeast"/>
        <w:ind w:firstLine="851"/>
        <w:jc w:val="both"/>
        <w:rPr>
          <w:sz w:val="28"/>
          <w:szCs w:val="28"/>
        </w:rPr>
      </w:pPr>
      <w:r>
        <w:rPr>
          <w:sz w:val="28"/>
          <w:szCs w:val="28"/>
        </w:rPr>
        <w:t>5.10.2. Принимать решения в пределах своей компетенции.</w:t>
      </w:r>
    </w:p>
    <w:p w:rsidR="001F7C5D" w:rsidRDefault="001F7C5D" w:rsidP="001F7C5D">
      <w:pPr>
        <w:spacing w:line="240" w:lineRule="atLeast"/>
        <w:ind w:firstLine="851"/>
        <w:jc w:val="both"/>
        <w:rPr>
          <w:sz w:val="28"/>
          <w:szCs w:val="28"/>
        </w:rPr>
      </w:pPr>
      <w:r>
        <w:rPr>
          <w:sz w:val="28"/>
          <w:szCs w:val="28"/>
        </w:rPr>
        <w:t>5.11. Решение единой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1F7C5D" w:rsidRDefault="001F7C5D" w:rsidP="001F7C5D">
      <w:pPr>
        <w:spacing w:line="240" w:lineRule="atLeast"/>
        <w:ind w:firstLine="851"/>
        <w:jc w:val="both"/>
        <w:rPr>
          <w:sz w:val="28"/>
          <w:szCs w:val="28"/>
        </w:rPr>
      </w:pPr>
      <w:r>
        <w:rPr>
          <w:sz w:val="28"/>
          <w:szCs w:val="28"/>
        </w:rPr>
        <w:t>5.12. Председатель единой комиссии либо лицо, его замещающее:</w:t>
      </w:r>
    </w:p>
    <w:p w:rsidR="001F7C5D" w:rsidRDefault="001F7C5D" w:rsidP="001F7C5D">
      <w:pPr>
        <w:spacing w:line="240" w:lineRule="atLeast"/>
        <w:ind w:firstLine="851"/>
        <w:jc w:val="both"/>
        <w:rPr>
          <w:sz w:val="28"/>
          <w:szCs w:val="28"/>
        </w:rPr>
      </w:pPr>
      <w:r>
        <w:rPr>
          <w:sz w:val="28"/>
          <w:szCs w:val="28"/>
        </w:rPr>
        <w:t>5.12.1. Осуществляет общее руководство работой единой комиссии и обеспечивает выполнение настоящего Положения.</w:t>
      </w:r>
    </w:p>
    <w:p w:rsidR="001F7C5D" w:rsidRDefault="001F7C5D" w:rsidP="001F7C5D">
      <w:pPr>
        <w:spacing w:line="240" w:lineRule="atLeast"/>
        <w:ind w:firstLine="851"/>
        <w:jc w:val="both"/>
        <w:rPr>
          <w:sz w:val="28"/>
          <w:szCs w:val="28"/>
        </w:rPr>
      </w:pPr>
      <w:r>
        <w:rPr>
          <w:sz w:val="28"/>
          <w:szCs w:val="28"/>
        </w:rPr>
        <w:t>5.12.2. Объявляет заседание правомочным или выносит решение о его переносе из-за отсутствия необходимого количества членов.</w:t>
      </w:r>
    </w:p>
    <w:p w:rsidR="001F7C5D" w:rsidRDefault="001F7C5D" w:rsidP="001F7C5D">
      <w:pPr>
        <w:spacing w:line="240" w:lineRule="atLeast"/>
        <w:ind w:firstLine="851"/>
        <w:jc w:val="both"/>
        <w:rPr>
          <w:sz w:val="28"/>
          <w:szCs w:val="28"/>
        </w:rPr>
      </w:pPr>
      <w:r>
        <w:rPr>
          <w:sz w:val="28"/>
          <w:szCs w:val="28"/>
        </w:rPr>
        <w:t>5.12.3. Открывает и ведет заседания единой комиссии, объявляет перерывы.</w:t>
      </w:r>
    </w:p>
    <w:p w:rsidR="001F7C5D" w:rsidRDefault="001F7C5D" w:rsidP="001F7C5D">
      <w:pPr>
        <w:spacing w:line="240" w:lineRule="atLeast"/>
        <w:ind w:firstLine="851"/>
        <w:jc w:val="both"/>
        <w:rPr>
          <w:sz w:val="28"/>
          <w:szCs w:val="28"/>
        </w:rPr>
      </w:pPr>
      <w:r>
        <w:rPr>
          <w:sz w:val="28"/>
          <w:szCs w:val="28"/>
        </w:rPr>
        <w:t>5.12.4. В случае необходимости выносит на обсуждение единой комиссии вопрос о привлечении к работе экспертов.</w:t>
      </w:r>
    </w:p>
    <w:p w:rsidR="001F7C5D" w:rsidRDefault="001F7C5D" w:rsidP="001F7C5D">
      <w:pPr>
        <w:spacing w:line="240" w:lineRule="atLeast"/>
        <w:ind w:firstLine="851"/>
        <w:jc w:val="both"/>
        <w:rPr>
          <w:sz w:val="28"/>
          <w:szCs w:val="28"/>
        </w:rPr>
      </w:pPr>
      <w:r>
        <w:rPr>
          <w:sz w:val="28"/>
          <w:szCs w:val="28"/>
        </w:rPr>
        <w:t>5.12.5. Подписывает протоколы, составленные в ходе работы единой комиссии.</w:t>
      </w:r>
    </w:p>
    <w:p w:rsidR="001F7C5D" w:rsidRDefault="001F7C5D" w:rsidP="001F7C5D">
      <w:pPr>
        <w:spacing w:line="240" w:lineRule="atLeast"/>
        <w:ind w:firstLine="851"/>
        <w:jc w:val="both"/>
        <w:rPr>
          <w:sz w:val="28"/>
          <w:szCs w:val="28"/>
        </w:rPr>
      </w:pPr>
      <w:r>
        <w:rPr>
          <w:sz w:val="28"/>
          <w:szCs w:val="28"/>
        </w:rPr>
        <w:t xml:space="preserve">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w:t>
      </w:r>
      <w:r>
        <w:rPr>
          <w:sz w:val="28"/>
          <w:szCs w:val="28"/>
        </w:rPr>
        <w:lastRenderedPageBreak/>
        <w:t>комиссии необходимыми материалами). Обеспечивает взаимодействие с контрактной службой (контрактным управляющим) в соответствии с Положением о контрактной службе заказчика (должностной инструкцией контрактного управляющего).</w:t>
      </w:r>
    </w:p>
    <w:p w:rsidR="001F7C5D" w:rsidRDefault="001F7C5D" w:rsidP="001F7C5D">
      <w:pPr>
        <w:autoSpaceDE w:val="0"/>
        <w:autoSpaceDN w:val="0"/>
        <w:adjustRightInd w:val="0"/>
        <w:spacing w:line="240" w:lineRule="atLeast"/>
        <w:ind w:firstLine="851"/>
        <w:jc w:val="both"/>
        <w:rPr>
          <w:sz w:val="28"/>
          <w:szCs w:val="28"/>
        </w:rPr>
      </w:pPr>
      <w:r>
        <w:rPr>
          <w:sz w:val="28"/>
          <w:szCs w:val="28"/>
        </w:rPr>
        <w:t>5.14.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F7C5D" w:rsidRDefault="001F7C5D" w:rsidP="001F7C5D">
      <w:pPr>
        <w:spacing w:line="240" w:lineRule="atLeast"/>
        <w:ind w:firstLine="851"/>
        <w:jc w:val="both"/>
        <w:rPr>
          <w:sz w:val="28"/>
          <w:szCs w:val="28"/>
        </w:rPr>
      </w:pPr>
      <w:r>
        <w:rPr>
          <w:sz w:val="28"/>
          <w:szCs w:val="28"/>
        </w:rPr>
        <w:t xml:space="preserve"> 5.15. Не реже, чем один раз в два года по решению заказчика может осуществляться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787584" w:rsidRDefault="00787584"/>
    <w:sectPr w:rsidR="00787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A5AB1"/>
    <w:multiLevelType w:val="hybridMultilevel"/>
    <w:tmpl w:val="95E04696"/>
    <w:lvl w:ilvl="0" w:tplc="83D053E2">
      <w:start w:val="1"/>
      <w:numFmt w:val="decimal"/>
      <w:lvlText w:val="%1."/>
      <w:lvlJc w:val="left"/>
      <w:pPr>
        <w:ind w:left="435" w:hanging="360"/>
      </w:pPr>
      <w:rPr>
        <w:rFonts w:cs="Times New Roman"/>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1" w15:restartNumberingAfterBreak="0">
    <w:nsid w:val="65467E8B"/>
    <w:multiLevelType w:val="hybridMultilevel"/>
    <w:tmpl w:val="01AA5456"/>
    <w:lvl w:ilvl="0" w:tplc="A6545EBE">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45"/>
    <w:rsid w:val="00090418"/>
    <w:rsid w:val="001F7C5D"/>
    <w:rsid w:val="00787584"/>
    <w:rsid w:val="00B70945"/>
    <w:rsid w:val="00F57A9D"/>
    <w:rsid w:val="00F8786A"/>
    <w:rsid w:val="00F97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0B3C"/>
  <w15:chartTrackingRefBased/>
  <w15:docId w15:val="{83D97DFA-3514-4149-B023-3D725BF5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C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041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1F7C5D"/>
    <w:rPr>
      <w:rFonts w:ascii="Arial" w:hAnsi="Arial" w:cs="Arial"/>
    </w:rPr>
  </w:style>
  <w:style w:type="paragraph" w:customStyle="1" w:styleId="ConsPlusNormal0">
    <w:name w:val="ConsPlusNormal"/>
    <w:link w:val="ConsPlusNormal"/>
    <w:rsid w:val="001F7C5D"/>
    <w:pPr>
      <w:widowControl w:val="0"/>
      <w:autoSpaceDE w:val="0"/>
      <w:autoSpaceDN w:val="0"/>
      <w:adjustRightInd w:val="0"/>
      <w:spacing w:after="0" w:line="240" w:lineRule="auto"/>
      <w:ind w:firstLine="720"/>
    </w:pPr>
    <w:rPr>
      <w:rFonts w:ascii="Arial" w:hAnsi="Arial" w:cs="Arial"/>
    </w:rPr>
  </w:style>
  <w:style w:type="paragraph" w:customStyle="1" w:styleId="11">
    <w:name w:val="Абзац списка1"/>
    <w:basedOn w:val="a"/>
    <w:rsid w:val="001F7C5D"/>
    <w:pPr>
      <w:ind w:left="720"/>
    </w:pPr>
    <w:rPr>
      <w:rFonts w:eastAsia="Calibri"/>
    </w:rPr>
  </w:style>
  <w:style w:type="paragraph" w:styleId="a3">
    <w:name w:val="No Spacing"/>
    <w:uiPriority w:val="1"/>
    <w:qFormat/>
    <w:rsid w:val="00F976DB"/>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8786A"/>
    <w:rPr>
      <w:rFonts w:ascii="Segoe UI" w:hAnsi="Segoe UI" w:cs="Segoe UI"/>
      <w:sz w:val="18"/>
      <w:szCs w:val="18"/>
    </w:rPr>
  </w:style>
  <w:style w:type="character" w:customStyle="1" w:styleId="a5">
    <w:name w:val="Текст выноски Знак"/>
    <w:basedOn w:val="a0"/>
    <w:link w:val="a4"/>
    <w:uiPriority w:val="99"/>
    <w:semiHidden/>
    <w:rsid w:val="00F8786A"/>
    <w:rPr>
      <w:rFonts w:ascii="Segoe UI" w:eastAsia="Times New Roman" w:hAnsi="Segoe UI" w:cs="Segoe UI"/>
      <w:sz w:val="18"/>
      <w:szCs w:val="18"/>
      <w:lang w:eastAsia="ru-RU"/>
    </w:rPr>
  </w:style>
  <w:style w:type="character" w:customStyle="1" w:styleId="10">
    <w:name w:val="Заголовок 1 Знак"/>
    <w:basedOn w:val="a0"/>
    <w:link w:val="1"/>
    <w:rsid w:val="00090418"/>
    <w:rPr>
      <w:rFonts w:asciiTheme="majorHAnsi" w:eastAsiaTheme="majorEastAsia" w:hAnsiTheme="majorHAnsi" w:cstheme="majorBidi"/>
      <w:b/>
      <w:bCs/>
      <w:color w:val="2E74B5"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1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21</Pages>
  <Words>8153</Words>
  <Characters>46477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6</cp:revision>
  <cp:lastPrinted>2022-08-23T07:11:00Z</cp:lastPrinted>
  <dcterms:created xsi:type="dcterms:W3CDTF">2022-08-09T04:32:00Z</dcterms:created>
  <dcterms:modified xsi:type="dcterms:W3CDTF">2022-08-23T07:12:00Z</dcterms:modified>
</cp:coreProperties>
</file>