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1F" w:rsidRDefault="00C5111F" w:rsidP="00C5111F">
      <w:pPr>
        <w:tabs>
          <w:tab w:val="left" w:pos="7935"/>
        </w:tabs>
        <w:spacing w:line="276" w:lineRule="auto"/>
        <w:rPr>
          <w:rFonts w:ascii="Lucida Sans Unicode" w:hAnsi="Lucida Sans Unicode"/>
          <w:b/>
          <w:bCs/>
          <w:lang w:val="be-BY"/>
        </w:rPr>
      </w:pPr>
      <w:r>
        <w:rPr>
          <w:rFonts w:ascii="Lucida Sans Unicode" w:hAnsi="Lucida Sans Unicode"/>
          <w:b/>
          <w:bCs/>
          <w:lang w:val="be-BY"/>
        </w:rPr>
        <w:tab/>
        <w:t>Проект</w:t>
      </w:r>
    </w:p>
    <w:p w:rsidR="00C5111F" w:rsidRDefault="00C5111F" w:rsidP="00BA4D93">
      <w:pPr>
        <w:spacing w:line="276" w:lineRule="auto"/>
        <w:jc w:val="center"/>
        <w:rPr>
          <w:rFonts w:ascii="Lucida Sans Unicode" w:hAnsi="Lucida Sans Unicode"/>
          <w:b/>
          <w:bCs/>
          <w:lang w:val="be-BY"/>
        </w:rPr>
      </w:pPr>
    </w:p>
    <w:p w:rsidR="006A1927" w:rsidRPr="00B85A40" w:rsidRDefault="006A1927" w:rsidP="00BA4D93">
      <w:pPr>
        <w:spacing w:line="276" w:lineRule="auto"/>
        <w:jc w:val="center"/>
        <w:rPr>
          <w:b/>
          <w:bCs/>
        </w:rPr>
      </w:pPr>
      <w:r w:rsidRPr="00B85A40">
        <w:rPr>
          <w:rFonts w:ascii="Lucida Sans Unicode" w:hAnsi="Lucida Sans Unicode"/>
          <w:b/>
          <w:bCs/>
          <w:lang w:val="be-BY"/>
        </w:rPr>
        <w:t>Ҡ</w:t>
      </w:r>
      <w:r w:rsidRPr="00B85A40">
        <w:rPr>
          <w:b/>
          <w:bCs/>
          <w:lang w:val="be-BY"/>
        </w:rPr>
        <w:t xml:space="preserve">АРАР                                                                       </w:t>
      </w:r>
      <w:r w:rsidRPr="00B85A40">
        <w:rPr>
          <w:b/>
          <w:bCs/>
        </w:rPr>
        <w:t>РЕШЕНИЕ</w:t>
      </w:r>
    </w:p>
    <w:p w:rsidR="006A1927" w:rsidRPr="00B85A40" w:rsidRDefault="006A1927" w:rsidP="00BA4D93">
      <w:pPr>
        <w:spacing w:line="276" w:lineRule="auto"/>
        <w:jc w:val="center"/>
        <w:rPr>
          <w:sz w:val="28"/>
          <w:szCs w:val="28"/>
        </w:rPr>
      </w:pPr>
    </w:p>
    <w:p w:rsidR="006A1927" w:rsidRPr="00B85A40" w:rsidRDefault="00BA4D93" w:rsidP="00BA4D93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апрель 2022</w:t>
      </w:r>
      <w:r w:rsidR="006A1927" w:rsidRPr="00B85A40">
        <w:rPr>
          <w:sz w:val="28"/>
          <w:szCs w:val="28"/>
        </w:rPr>
        <w:t xml:space="preserve"> й.                                               </w:t>
      </w:r>
      <w:r>
        <w:rPr>
          <w:sz w:val="28"/>
          <w:szCs w:val="28"/>
        </w:rPr>
        <w:t>апреля</w:t>
      </w:r>
      <w:r w:rsidR="006A1927" w:rsidRPr="00B85A4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="006A1927" w:rsidRPr="00B85A40">
        <w:rPr>
          <w:sz w:val="28"/>
          <w:szCs w:val="28"/>
        </w:rPr>
        <w:t xml:space="preserve"> г.</w:t>
      </w:r>
    </w:p>
    <w:p w:rsidR="006A1927" w:rsidRPr="00B85A40" w:rsidRDefault="006A1927" w:rsidP="00BA4D93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 w:rsidRPr="00B85A40">
        <w:rPr>
          <w:sz w:val="28"/>
          <w:szCs w:val="28"/>
        </w:rPr>
        <w:t xml:space="preserve">№ </w:t>
      </w:r>
    </w:p>
    <w:p w:rsidR="006A1927" w:rsidRDefault="006A1927" w:rsidP="00BA4D93">
      <w:pPr>
        <w:pStyle w:val="ConsTitle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85A40">
        <w:rPr>
          <w:rFonts w:ascii="Times New Roman" w:hAnsi="Times New Roman" w:cs="Times New Roman"/>
          <w:b w:val="0"/>
          <w:sz w:val="28"/>
          <w:szCs w:val="28"/>
        </w:rPr>
        <w:t>д. Ирсаево</w:t>
      </w:r>
    </w:p>
    <w:p w:rsidR="006A1927" w:rsidRDefault="006A1927" w:rsidP="00BA4D93">
      <w:pPr>
        <w:pStyle w:val="ConsTitle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1927" w:rsidRDefault="006A1927" w:rsidP="00B332E6">
      <w:pPr>
        <w:pStyle w:val="ConsTitle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27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сельского поселения Ирсаевский сельсовет муниципального района Мишкинский район Республики Башкортостан от 12.02.2019 №264 «Об утверждении Положений администрации сельского поселения Ирсаевский сельсовет муниципального района Мишкинский район Республики Башкортостан»</w:t>
      </w:r>
    </w:p>
    <w:p w:rsidR="006A1927" w:rsidRDefault="006A1927" w:rsidP="00B332E6">
      <w:pPr>
        <w:pStyle w:val="ConsTitle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4D93" w:rsidRDefault="00BA4D93" w:rsidP="00B332E6">
      <w:pPr>
        <w:spacing w:line="276" w:lineRule="auto"/>
        <w:jc w:val="center"/>
      </w:pPr>
    </w:p>
    <w:p w:rsidR="00BA4D93" w:rsidRDefault="00BA4D93" w:rsidP="00B332E6">
      <w:pPr>
        <w:spacing w:line="276" w:lineRule="auto"/>
        <w:ind w:left="284"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0C4B08">
        <w:rPr>
          <w:sz w:val="28"/>
        </w:rPr>
        <w:t>Феде</w:t>
      </w:r>
      <w:r>
        <w:rPr>
          <w:sz w:val="28"/>
        </w:rPr>
        <w:t>ральным законом от 02.03.2007 №</w:t>
      </w:r>
      <w:r w:rsidRPr="000C4B08">
        <w:rPr>
          <w:sz w:val="28"/>
        </w:rPr>
        <w:t>25-</w:t>
      </w:r>
      <w:r>
        <w:rPr>
          <w:sz w:val="28"/>
        </w:rPr>
        <w:t xml:space="preserve">ФЗ                      </w:t>
      </w:r>
      <w:r w:rsidRPr="000C4B08">
        <w:rPr>
          <w:sz w:val="28"/>
        </w:rPr>
        <w:t>«О муниципальной службе в Российской Федерации», ст.</w:t>
      </w:r>
      <w:r>
        <w:rPr>
          <w:sz w:val="28"/>
        </w:rPr>
        <w:t xml:space="preserve">135 </w:t>
      </w:r>
      <w:r w:rsidRPr="000C4B08">
        <w:rPr>
          <w:sz w:val="28"/>
        </w:rPr>
        <w:t>Трудового кодекса Российской Федерации, Законом Республики Башкортоста</w:t>
      </w:r>
      <w:r>
        <w:rPr>
          <w:sz w:val="28"/>
        </w:rPr>
        <w:t xml:space="preserve">н от 16.07.2007 г.  №453-з </w:t>
      </w:r>
      <w:r w:rsidRPr="000C4B08">
        <w:rPr>
          <w:sz w:val="28"/>
        </w:rPr>
        <w:t>«О муниципальной сл</w:t>
      </w:r>
      <w:r>
        <w:rPr>
          <w:sz w:val="28"/>
        </w:rPr>
        <w:t xml:space="preserve">ужбе в Республике Башкортостан», Постановлением </w:t>
      </w:r>
      <w:r w:rsidRPr="000C4B08">
        <w:rPr>
          <w:sz w:val="28"/>
        </w:rPr>
        <w:t>Правител</w:t>
      </w:r>
      <w:r>
        <w:rPr>
          <w:sz w:val="28"/>
        </w:rPr>
        <w:t>ьства Республики Башкортостан №</w:t>
      </w:r>
      <w:r w:rsidRPr="000C4B08">
        <w:rPr>
          <w:sz w:val="28"/>
        </w:rPr>
        <w:t>10 от 24.12.2013</w:t>
      </w:r>
      <w:r>
        <w:rPr>
          <w:sz w:val="28"/>
        </w:rPr>
        <w:t xml:space="preserve"> года «</w:t>
      </w:r>
      <w:r w:rsidRPr="000C4B08">
        <w:rPr>
          <w:sz w:val="28"/>
        </w:rPr>
        <w:t xml:space="preserve">Об утверждении нормативов формирования расходов на оплату труда в </w:t>
      </w:r>
      <w:r>
        <w:rPr>
          <w:sz w:val="28"/>
        </w:rPr>
        <w:t>органах местного самоуправления в Республике Башкортостан</w:t>
      </w:r>
      <w:r w:rsidRPr="000C4B08">
        <w:rPr>
          <w:sz w:val="28"/>
        </w:rPr>
        <w:t xml:space="preserve">, </w:t>
      </w:r>
      <w:r>
        <w:rPr>
          <w:sz w:val="28"/>
        </w:rPr>
        <w:t xml:space="preserve">  Постановлением Правительства Республики Башкортостан от 29.03.2022 года №109 «Об индексации нормативов формирования расходов на оплату труда в органах местного самоуправления в Республике Башкортостан»,  Постановлением Правительства Республики Башкортостан от 30.03.2022 года №123 «</w:t>
      </w:r>
      <w:r>
        <w:rPr>
          <w:bCs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государственных органов Республик Башкортостан, а также работников отдельных государственных учреждений Республики Башкортостан, </w:t>
      </w:r>
      <w:r>
        <w:rPr>
          <w:sz w:val="28"/>
        </w:rPr>
        <w:t xml:space="preserve">Указом Главы  Республики Башкортостан от 22.02.2022 года №УГ-78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</w:t>
      </w:r>
      <w:r w:rsidRPr="000C4B08">
        <w:rPr>
          <w:sz w:val="28"/>
        </w:rPr>
        <w:t xml:space="preserve">и Уставом </w:t>
      </w:r>
      <w:r>
        <w:rPr>
          <w:sz w:val="28"/>
        </w:rPr>
        <w:t xml:space="preserve">сельского поселения Ирсаевский сельсовет </w:t>
      </w:r>
      <w:r w:rsidRPr="000C4B08">
        <w:rPr>
          <w:sz w:val="28"/>
        </w:rPr>
        <w:t>муниципального района Мишкинский район Республики Башкортостан</w:t>
      </w:r>
      <w:r>
        <w:rPr>
          <w:sz w:val="28"/>
        </w:rPr>
        <w:t>,</w:t>
      </w:r>
      <w:r w:rsidRPr="000C4B08">
        <w:rPr>
          <w:sz w:val="28"/>
        </w:rPr>
        <w:t xml:space="preserve"> Совет муниципального района Мишкинский район Ре</w:t>
      </w:r>
      <w:r>
        <w:rPr>
          <w:sz w:val="28"/>
        </w:rPr>
        <w:t xml:space="preserve">спублики Башкортостан двадцать восьмого </w:t>
      </w:r>
      <w:r w:rsidRPr="000C4B08">
        <w:rPr>
          <w:sz w:val="28"/>
        </w:rPr>
        <w:t xml:space="preserve">созыва </w:t>
      </w:r>
      <w:r>
        <w:rPr>
          <w:sz w:val="28"/>
        </w:rPr>
        <w:t>р е ш и л</w:t>
      </w:r>
      <w:r w:rsidRPr="000C4B08">
        <w:rPr>
          <w:sz w:val="28"/>
        </w:rPr>
        <w:t>:</w:t>
      </w:r>
    </w:p>
    <w:p w:rsidR="00BA4D93" w:rsidRPr="006E1FC6" w:rsidRDefault="00BA4D93" w:rsidP="00B332E6">
      <w:pPr>
        <w:numPr>
          <w:ilvl w:val="0"/>
          <w:numId w:val="5"/>
        </w:numPr>
        <w:spacing w:line="276" w:lineRule="auto"/>
        <w:ind w:left="284" w:firstLine="567"/>
        <w:jc w:val="both"/>
        <w:rPr>
          <w:sz w:val="28"/>
          <w:szCs w:val="28"/>
        </w:rPr>
      </w:pPr>
      <w:r w:rsidRPr="00491EA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Pr="00491EAD">
        <w:rPr>
          <w:sz w:val="28"/>
          <w:szCs w:val="28"/>
        </w:rPr>
        <w:t xml:space="preserve"> Совета</w:t>
      </w:r>
      <w:r w:rsidRPr="00BA4D93">
        <w:rPr>
          <w:sz w:val="28"/>
        </w:rPr>
        <w:t xml:space="preserve"> </w:t>
      </w:r>
      <w:r>
        <w:rPr>
          <w:sz w:val="28"/>
        </w:rPr>
        <w:t>сельского поселения Ирсаевский сельсовет</w:t>
      </w:r>
      <w:r w:rsidRPr="00491EAD">
        <w:rPr>
          <w:sz w:val="28"/>
          <w:szCs w:val="28"/>
        </w:rPr>
        <w:t xml:space="preserve"> муниципального района Мишкинский рай</w:t>
      </w:r>
      <w:r>
        <w:rPr>
          <w:sz w:val="28"/>
          <w:szCs w:val="28"/>
        </w:rPr>
        <w:t>он Республики Башкортостан от 12 февраля 2019 года №264</w:t>
      </w:r>
      <w:r w:rsidRPr="00491EA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93432F">
        <w:rPr>
          <w:sz w:val="28"/>
          <w:szCs w:val="28"/>
        </w:rPr>
        <w:t>утверждении 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администрации сельского поселения Ирсаевский сельсовет муниципального района Мишкинский район Республики Башкортостан</w:t>
      </w:r>
      <w:r w:rsidRPr="00491EAD">
        <w:rPr>
          <w:sz w:val="28"/>
          <w:szCs w:val="28"/>
        </w:rPr>
        <w:t xml:space="preserve">» </w:t>
      </w:r>
      <w:r w:rsidRPr="00491EAD">
        <w:rPr>
          <w:color w:val="000000"/>
          <w:sz w:val="28"/>
          <w:szCs w:val="28"/>
          <w:shd w:val="clear" w:color="auto" w:fill="FFFFFF"/>
        </w:rPr>
        <w:t xml:space="preserve">следующие изменения и дополнения: </w:t>
      </w:r>
    </w:p>
    <w:p w:rsidR="00BA4D93" w:rsidRPr="00045A8E" w:rsidRDefault="00BA4D93" w:rsidP="00B332E6">
      <w:pPr>
        <w:numPr>
          <w:ilvl w:val="0"/>
          <w:numId w:val="6"/>
        </w:numPr>
        <w:spacing w:line="276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</w:t>
      </w:r>
      <w:r w:rsidRPr="00EA77F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EA77FE">
        <w:rPr>
          <w:sz w:val="28"/>
          <w:szCs w:val="28"/>
        </w:rPr>
        <w:t xml:space="preserve"> 1</w:t>
      </w:r>
      <w:r w:rsidRPr="00EA77FE">
        <w:rPr>
          <w:color w:val="000000"/>
          <w:sz w:val="28"/>
          <w:szCs w:val="28"/>
          <w:shd w:val="clear" w:color="auto" w:fill="FFFFFF"/>
        </w:rPr>
        <w:t xml:space="preserve"> </w:t>
      </w:r>
      <w:r w:rsidRPr="00C659C4">
        <w:rPr>
          <w:sz w:val="28"/>
          <w:szCs w:val="28"/>
        </w:rPr>
        <w:t>к Положению об оплате труда</w:t>
      </w:r>
      <w:r>
        <w:rPr>
          <w:sz w:val="28"/>
          <w:szCs w:val="28"/>
        </w:rPr>
        <w:t xml:space="preserve"> муниципальных служащих и  работ</w:t>
      </w:r>
      <w:r w:rsidRPr="00C659C4">
        <w:rPr>
          <w:sz w:val="28"/>
          <w:szCs w:val="28"/>
        </w:rPr>
        <w:t>ников,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техническое обеспечение органов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6A1927">
        <w:rPr>
          <w:sz w:val="28"/>
          <w:szCs w:val="28"/>
        </w:rPr>
        <w:t xml:space="preserve">сельского поселения Ирсаевский сельсовет </w:t>
      </w:r>
      <w:r w:rsidRPr="00C659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и</w:t>
      </w:r>
      <w:r w:rsidRPr="00EA77FE">
        <w:rPr>
          <w:color w:val="000000"/>
          <w:sz w:val="28"/>
          <w:szCs w:val="28"/>
          <w:shd w:val="clear" w:color="auto" w:fill="FFFFFF"/>
        </w:rPr>
        <w:t>зложить в новой редакции согласно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6534">
        <w:rPr>
          <w:color w:val="000000"/>
          <w:sz w:val="28"/>
          <w:szCs w:val="28"/>
          <w:shd w:val="clear" w:color="auto" w:fill="FFFFFF"/>
        </w:rPr>
        <w:t>Приложению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№1 </w:t>
      </w:r>
      <w:r w:rsidRPr="00EA77FE">
        <w:rPr>
          <w:color w:val="000000"/>
          <w:sz w:val="28"/>
          <w:szCs w:val="28"/>
          <w:shd w:val="clear" w:color="auto" w:fill="FFFFFF"/>
        </w:rPr>
        <w:t>к настоящ</w:t>
      </w:r>
      <w:r>
        <w:rPr>
          <w:color w:val="000000"/>
          <w:sz w:val="28"/>
          <w:szCs w:val="28"/>
          <w:shd w:val="clear" w:color="auto" w:fill="FFFFFF"/>
        </w:rPr>
        <w:t>ему</w:t>
      </w:r>
      <w:r w:rsidRPr="00EA77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Решению</w:t>
      </w:r>
      <w:r w:rsidRPr="00EA77FE">
        <w:rPr>
          <w:color w:val="000000"/>
          <w:sz w:val="28"/>
          <w:szCs w:val="28"/>
          <w:shd w:val="clear" w:color="auto" w:fill="FFFFFF"/>
        </w:rPr>
        <w:t>.</w:t>
      </w:r>
    </w:p>
    <w:p w:rsidR="00BA4D93" w:rsidRPr="00EA77FE" w:rsidRDefault="00BA4D93" w:rsidP="00B332E6">
      <w:pPr>
        <w:numPr>
          <w:ilvl w:val="0"/>
          <w:numId w:val="6"/>
        </w:numPr>
        <w:spacing w:line="276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</w:t>
      </w:r>
      <w:r w:rsidRPr="00EA77F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EA77FE">
        <w:rPr>
          <w:sz w:val="28"/>
          <w:szCs w:val="28"/>
        </w:rPr>
        <w:t xml:space="preserve"> </w:t>
      </w:r>
      <w:r w:rsidR="003A2180">
        <w:rPr>
          <w:sz w:val="28"/>
          <w:szCs w:val="28"/>
        </w:rPr>
        <w:t>2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77FE">
        <w:rPr>
          <w:color w:val="000000"/>
          <w:sz w:val="28"/>
          <w:szCs w:val="28"/>
          <w:shd w:val="clear" w:color="auto" w:fill="FFFFFF"/>
        </w:rPr>
        <w:t xml:space="preserve"> </w:t>
      </w:r>
      <w:r w:rsidRPr="00C659C4">
        <w:rPr>
          <w:sz w:val="28"/>
          <w:szCs w:val="28"/>
        </w:rPr>
        <w:t>к Положению об оплате труда</w:t>
      </w:r>
      <w:r>
        <w:rPr>
          <w:sz w:val="28"/>
          <w:szCs w:val="28"/>
        </w:rPr>
        <w:t xml:space="preserve"> муниципальных служащих и  работ</w:t>
      </w:r>
      <w:r w:rsidRPr="00C659C4">
        <w:rPr>
          <w:sz w:val="28"/>
          <w:szCs w:val="28"/>
        </w:rPr>
        <w:t>ников,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техническое обеспечение органов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6A1927">
        <w:rPr>
          <w:sz w:val="28"/>
          <w:szCs w:val="28"/>
        </w:rPr>
        <w:t xml:space="preserve">сельского поселения Ирсаевский сельсовет </w:t>
      </w:r>
      <w:r w:rsidRPr="00C659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 xml:space="preserve">Мишкинский 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Республики Башкортостан</w:t>
      </w:r>
      <w:r w:rsidRPr="007872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EA77FE">
        <w:rPr>
          <w:color w:val="000000"/>
          <w:sz w:val="28"/>
          <w:szCs w:val="28"/>
          <w:shd w:val="clear" w:color="auto" w:fill="FFFFFF"/>
        </w:rPr>
        <w:t>зложить</w:t>
      </w:r>
      <w:r>
        <w:rPr>
          <w:sz w:val="28"/>
          <w:szCs w:val="28"/>
        </w:rPr>
        <w:t xml:space="preserve"> </w:t>
      </w:r>
      <w:r w:rsidRPr="00EA77FE">
        <w:rPr>
          <w:color w:val="000000"/>
          <w:sz w:val="28"/>
          <w:szCs w:val="28"/>
          <w:shd w:val="clear" w:color="auto" w:fill="FFFFFF"/>
        </w:rPr>
        <w:t>в новой редакции согласно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6534">
        <w:rPr>
          <w:color w:val="000000"/>
          <w:sz w:val="28"/>
          <w:szCs w:val="28"/>
          <w:shd w:val="clear" w:color="auto" w:fill="FFFFFF"/>
        </w:rPr>
        <w:t>Приложению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№</w:t>
      </w:r>
      <w:r w:rsidR="00B332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EA77FE">
        <w:rPr>
          <w:color w:val="000000"/>
          <w:sz w:val="28"/>
          <w:szCs w:val="28"/>
          <w:shd w:val="clear" w:color="auto" w:fill="FFFFFF"/>
        </w:rPr>
        <w:t>к настоящ</w:t>
      </w:r>
      <w:r>
        <w:rPr>
          <w:color w:val="000000"/>
          <w:sz w:val="28"/>
          <w:szCs w:val="28"/>
          <w:shd w:val="clear" w:color="auto" w:fill="FFFFFF"/>
        </w:rPr>
        <w:t>ему</w:t>
      </w:r>
      <w:r w:rsidRPr="00EA77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Решению</w:t>
      </w:r>
      <w:r w:rsidRPr="00EA77FE">
        <w:rPr>
          <w:color w:val="000000"/>
          <w:sz w:val="28"/>
          <w:szCs w:val="28"/>
          <w:shd w:val="clear" w:color="auto" w:fill="FFFFFF"/>
        </w:rPr>
        <w:t>.</w:t>
      </w:r>
    </w:p>
    <w:p w:rsidR="00BA4D93" w:rsidRDefault="00BA4D93" w:rsidP="00B332E6">
      <w:pPr>
        <w:numPr>
          <w:ilvl w:val="0"/>
          <w:numId w:val="6"/>
        </w:numPr>
        <w:spacing w:line="276" w:lineRule="auto"/>
        <w:ind w:left="284" w:firstLine="567"/>
        <w:jc w:val="both"/>
        <w:rPr>
          <w:sz w:val="28"/>
        </w:rPr>
      </w:pPr>
      <w:r>
        <w:rPr>
          <w:sz w:val="28"/>
        </w:rPr>
        <w:t xml:space="preserve">Приложение № </w:t>
      </w:r>
      <w:r w:rsidR="003A2180">
        <w:rPr>
          <w:sz w:val="28"/>
        </w:rPr>
        <w:t>3</w:t>
      </w:r>
      <w:r>
        <w:rPr>
          <w:sz w:val="28"/>
        </w:rPr>
        <w:t xml:space="preserve"> </w:t>
      </w:r>
      <w:r w:rsidRPr="00F06BDC">
        <w:rPr>
          <w:sz w:val="28"/>
        </w:rPr>
        <w:t>к Положению об оплате труда муниципальных служащих и работников, осуществляющих техническое обеспечение органов местного самоуправления</w:t>
      </w:r>
      <w:r w:rsidRPr="00BA4D93">
        <w:rPr>
          <w:sz w:val="28"/>
          <w:szCs w:val="28"/>
        </w:rPr>
        <w:t xml:space="preserve"> </w:t>
      </w:r>
      <w:r w:rsidRPr="006A1927">
        <w:rPr>
          <w:sz w:val="28"/>
          <w:szCs w:val="28"/>
        </w:rPr>
        <w:t>сельского поселения Ирсаевский сельсовет</w:t>
      </w:r>
      <w:r w:rsidRPr="00F06BDC">
        <w:rPr>
          <w:sz w:val="28"/>
        </w:rPr>
        <w:t xml:space="preserve"> муниципального района Мишкинский  район Республики Башкортостан</w:t>
      </w:r>
      <w:r>
        <w:rPr>
          <w:sz w:val="28"/>
        </w:rPr>
        <w:t xml:space="preserve"> дополнить пунктом 2 следующего содержания:</w:t>
      </w:r>
    </w:p>
    <w:p w:rsidR="00BA4D93" w:rsidRPr="002F447E" w:rsidRDefault="00BA4D93" w:rsidP="00B332E6">
      <w:pPr>
        <w:spacing w:line="276" w:lineRule="auto"/>
        <w:ind w:left="284" w:firstLine="426"/>
        <w:jc w:val="both"/>
        <w:rPr>
          <w:sz w:val="28"/>
          <w:szCs w:val="28"/>
        </w:rPr>
      </w:pPr>
      <w:r>
        <w:rPr>
          <w:sz w:val="28"/>
        </w:rPr>
        <w:t>«Установить, что исчисление денежного содержания муниципальных служащих</w:t>
      </w:r>
      <w:r w:rsidRPr="002F447E">
        <w:rPr>
          <w:sz w:val="28"/>
          <w:szCs w:val="28"/>
        </w:rPr>
        <w:t xml:space="preserve"> </w:t>
      </w:r>
      <w:r w:rsidRPr="00EA77FE">
        <w:rPr>
          <w:sz w:val="28"/>
          <w:szCs w:val="28"/>
        </w:rPr>
        <w:t>и работников, осуществляющих техническое обеспечение органов местного самоуправления</w:t>
      </w:r>
      <w:r w:rsidRPr="00BA4D93">
        <w:rPr>
          <w:sz w:val="28"/>
          <w:szCs w:val="28"/>
        </w:rPr>
        <w:t xml:space="preserve"> </w:t>
      </w:r>
      <w:r w:rsidRPr="006A1927">
        <w:rPr>
          <w:sz w:val="28"/>
          <w:szCs w:val="28"/>
        </w:rPr>
        <w:t>сельского поселения Ирсаевский сельсовет</w:t>
      </w:r>
      <w:r w:rsidRPr="00EA77FE">
        <w:rPr>
          <w:sz w:val="28"/>
          <w:szCs w:val="28"/>
        </w:rPr>
        <w:t xml:space="preserve"> муниципального района Мишкинский район Республики Башкортостан</w:t>
      </w:r>
      <w:r>
        <w:rPr>
          <w:sz w:val="28"/>
          <w:szCs w:val="28"/>
        </w:rPr>
        <w:t>»</w:t>
      </w:r>
      <w:r>
        <w:rPr>
          <w:sz w:val="28"/>
        </w:rPr>
        <w:t xml:space="preserve"> в случаях, предусмотренных пунктом 1 настоящих Правил, производится в порядке, установленном для исчисления денежного содержания федеральных государственных гражданских служащих в соответствии с Постановлением Правительства Российской Федерации от 6 сентября 2007 года № 562 «О правилах исчисления </w:t>
      </w:r>
      <w:r w:rsidRPr="00045A8E">
        <w:rPr>
          <w:color w:val="000000"/>
          <w:sz w:val="28"/>
          <w:szCs w:val="28"/>
        </w:rPr>
        <w:t>денежного содержания федеральных гражданских служащих»</w:t>
      </w:r>
      <w:r>
        <w:rPr>
          <w:color w:val="000000"/>
          <w:sz w:val="28"/>
          <w:szCs w:val="28"/>
        </w:rPr>
        <w:t>,</w:t>
      </w:r>
      <w:r w:rsidRPr="00045A8E">
        <w:rPr>
          <w:color w:val="000000"/>
          <w:sz w:val="28"/>
          <w:szCs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29.03.2022 года № 109 «Об индексации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30.03.2022 года № 123 «</w:t>
      </w:r>
      <w:r>
        <w:rPr>
          <w:bCs/>
          <w:sz w:val="28"/>
          <w:szCs w:val="28"/>
        </w:rPr>
        <w:t>О повышении оплаты труда работников, осуществляющих техническое обеспечение деятельности государственных органов РБ, а также работников отдельных государственных учреждений РБ,</w:t>
      </w:r>
      <w:r>
        <w:rPr>
          <w:sz w:val="28"/>
        </w:rPr>
        <w:t xml:space="preserve"> Указом Главы  Республики Башкортостан от 22.02.2022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Башкортостан».</w:t>
      </w:r>
    </w:p>
    <w:p w:rsidR="00BA4D93" w:rsidRDefault="00BA4D93" w:rsidP="00B332E6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76" w:lineRule="auto"/>
        <w:ind w:firstLine="709"/>
        <w:jc w:val="both"/>
        <w:rPr>
          <w:sz w:val="28"/>
          <w:szCs w:val="28"/>
        </w:rPr>
      </w:pPr>
      <w:r w:rsidRPr="003D2F26">
        <w:rPr>
          <w:sz w:val="28"/>
          <w:szCs w:val="28"/>
        </w:rPr>
        <w:t xml:space="preserve">Обнародовать настоящее решение на информационном стенде в здании </w:t>
      </w:r>
      <w:r>
        <w:rPr>
          <w:sz w:val="28"/>
          <w:szCs w:val="28"/>
        </w:rPr>
        <w:t xml:space="preserve">    </w:t>
      </w:r>
      <w:r w:rsidRPr="003D2F26">
        <w:rPr>
          <w:sz w:val="28"/>
          <w:szCs w:val="28"/>
        </w:rPr>
        <w:lastRenderedPageBreak/>
        <w:t xml:space="preserve">администрации сельского поселения </w:t>
      </w:r>
      <w:r>
        <w:rPr>
          <w:sz w:val="28"/>
          <w:szCs w:val="28"/>
        </w:rPr>
        <w:t>Ирсаевский</w:t>
      </w:r>
      <w:r w:rsidRPr="003D2F26">
        <w:rPr>
          <w:sz w:val="28"/>
          <w:szCs w:val="28"/>
        </w:rPr>
        <w:t xml:space="preserve"> сельсовет по адресу: 4523</w:t>
      </w:r>
      <w:r>
        <w:rPr>
          <w:sz w:val="28"/>
          <w:szCs w:val="28"/>
        </w:rPr>
        <w:t>44</w:t>
      </w:r>
      <w:r w:rsidRPr="003D2F26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Мишкинский</w:t>
      </w:r>
      <w:r w:rsidRPr="003D2F2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д.Ирсаево, ул.Школьная, д.2</w:t>
      </w:r>
      <w:r w:rsidRPr="003D2F26">
        <w:rPr>
          <w:sz w:val="28"/>
          <w:szCs w:val="28"/>
        </w:rPr>
        <w:t xml:space="preserve">, и разместить в сети общего доступа «Интернет» </w:t>
      </w:r>
      <w:r w:rsidRPr="003D2F26">
        <w:rPr>
          <w:iCs/>
          <w:sz w:val="28"/>
          <w:szCs w:val="28"/>
        </w:rPr>
        <w:t xml:space="preserve">на официальном сайте </w:t>
      </w:r>
      <w:r w:rsidRPr="003D2F26">
        <w:rPr>
          <w:sz w:val="28"/>
          <w:szCs w:val="28"/>
        </w:rPr>
        <w:t xml:space="preserve">сельского поселения: </w:t>
      </w:r>
      <w:r w:rsidRPr="008926AE">
        <w:rPr>
          <w:sz w:val="28"/>
          <w:szCs w:val="28"/>
          <w:lang w:val="en-US"/>
        </w:rPr>
        <w:t>http</w:t>
      </w:r>
      <w:r w:rsidRPr="008926AE">
        <w:rPr>
          <w:sz w:val="28"/>
          <w:szCs w:val="28"/>
        </w:rPr>
        <w:t>://</w:t>
      </w:r>
      <w:r w:rsidRPr="008926AE">
        <w:rPr>
          <w:sz w:val="28"/>
          <w:szCs w:val="28"/>
          <w:lang w:val="en-US"/>
        </w:rPr>
        <w:t>irsai</w:t>
      </w:r>
      <w:r w:rsidRPr="008926AE">
        <w:rPr>
          <w:sz w:val="28"/>
          <w:szCs w:val="28"/>
        </w:rPr>
        <w:t>.</w:t>
      </w:r>
      <w:r w:rsidRPr="008926AE">
        <w:rPr>
          <w:sz w:val="28"/>
          <w:szCs w:val="28"/>
          <w:lang w:val="en-US"/>
        </w:rPr>
        <w:t>mishkan</w:t>
      </w:r>
      <w:r w:rsidRPr="008926AE">
        <w:rPr>
          <w:sz w:val="28"/>
          <w:szCs w:val="28"/>
        </w:rPr>
        <w:t>.</w:t>
      </w:r>
      <w:r w:rsidRPr="008926AE">
        <w:rPr>
          <w:sz w:val="28"/>
          <w:szCs w:val="28"/>
          <w:lang w:val="en-US"/>
        </w:rPr>
        <w:t>ru</w:t>
      </w:r>
      <w:r w:rsidRPr="008926AE">
        <w:rPr>
          <w:sz w:val="28"/>
          <w:szCs w:val="28"/>
        </w:rPr>
        <w:t xml:space="preserve">/ </w:t>
      </w:r>
    </w:p>
    <w:p w:rsidR="00BA4D93" w:rsidRDefault="00BA4D93" w:rsidP="00B332E6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00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Совета </w:t>
      </w:r>
      <w:r w:rsidRPr="00B900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Ирсаевский</w:t>
      </w:r>
      <w:r w:rsidRPr="00B90073">
        <w:rPr>
          <w:sz w:val="28"/>
          <w:szCs w:val="28"/>
        </w:rPr>
        <w:t xml:space="preserve"> сельсовет муниципального района Мишкинский район  Республики Башкортостан</w:t>
      </w:r>
      <w:r>
        <w:rPr>
          <w:sz w:val="28"/>
          <w:szCs w:val="28"/>
        </w:rPr>
        <w:t>.</w:t>
      </w:r>
    </w:p>
    <w:p w:rsidR="00BA4D93" w:rsidRDefault="00BA4D93" w:rsidP="00B332E6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76" w:lineRule="auto"/>
        <w:ind w:firstLine="709"/>
        <w:jc w:val="both"/>
        <w:rPr>
          <w:sz w:val="28"/>
          <w:szCs w:val="28"/>
        </w:rPr>
      </w:pPr>
    </w:p>
    <w:p w:rsidR="00BA4D93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A4D93" w:rsidRPr="00515035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Ирсаевский сельсовет</w:t>
      </w:r>
      <w:r w:rsidRPr="00515035">
        <w:rPr>
          <w:sz w:val="28"/>
          <w:szCs w:val="28"/>
        </w:rPr>
        <w:t xml:space="preserve"> </w:t>
      </w:r>
    </w:p>
    <w:p w:rsidR="00BA4D93" w:rsidRPr="00515035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 w:rsidRPr="00515035">
        <w:rPr>
          <w:sz w:val="28"/>
          <w:szCs w:val="28"/>
        </w:rPr>
        <w:t>муниципального  района</w:t>
      </w:r>
    </w:p>
    <w:p w:rsidR="00BA4D93" w:rsidRPr="00515035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 w:rsidRPr="00515035">
        <w:rPr>
          <w:sz w:val="28"/>
          <w:szCs w:val="28"/>
        </w:rPr>
        <w:t>Мишкинский район</w:t>
      </w:r>
    </w:p>
    <w:p w:rsidR="00BA4D93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 w:rsidRPr="00515035">
        <w:rPr>
          <w:sz w:val="28"/>
          <w:szCs w:val="28"/>
        </w:rPr>
        <w:t xml:space="preserve">Республики Башкортостан                     </w:t>
      </w:r>
      <w:r w:rsidR="00C5111F">
        <w:rPr>
          <w:sz w:val="28"/>
          <w:szCs w:val="28"/>
        </w:rPr>
        <w:t>подпись</w:t>
      </w:r>
      <w:r w:rsidRPr="0051503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С.В. Хазиев</w:t>
      </w:r>
    </w:p>
    <w:p w:rsidR="00BA4D93" w:rsidRDefault="00BA4D93" w:rsidP="00BA4D93">
      <w:pPr>
        <w:spacing w:line="276" w:lineRule="auto"/>
        <w:ind w:left="284"/>
        <w:jc w:val="both"/>
        <w:rPr>
          <w:sz w:val="28"/>
          <w:szCs w:val="28"/>
        </w:rPr>
      </w:pPr>
    </w:p>
    <w:p w:rsidR="00BA4D93" w:rsidRDefault="00BA4D93" w:rsidP="00BA4D93">
      <w:pPr>
        <w:spacing w:line="276" w:lineRule="auto"/>
        <w:ind w:left="284"/>
        <w:jc w:val="both"/>
        <w:rPr>
          <w:sz w:val="28"/>
          <w:szCs w:val="28"/>
        </w:rPr>
      </w:pPr>
    </w:p>
    <w:p w:rsidR="00BA4D93" w:rsidRDefault="00BA4D93" w:rsidP="00BA4D93">
      <w:pPr>
        <w:spacing w:line="276" w:lineRule="auto"/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C5111F" w:rsidRDefault="00C5111F" w:rsidP="00BA4D93">
      <w:pPr>
        <w:ind w:left="284"/>
        <w:jc w:val="both"/>
        <w:rPr>
          <w:sz w:val="28"/>
          <w:szCs w:val="28"/>
        </w:rPr>
      </w:pPr>
    </w:p>
    <w:p w:rsidR="00C5111F" w:rsidRDefault="00C5111F" w:rsidP="00BA4D93">
      <w:pPr>
        <w:ind w:left="284"/>
        <w:jc w:val="both"/>
        <w:rPr>
          <w:sz w:val="28"/>
          <w:szCs w:val="28"/>
        </w:rPr>
      </w:pPr>
    </w:p>
    <w:p w:rsidR="00C5111F" w:rsidRDefault="00C5111F" w:rsidP="00BA4D93">
      <w:pPr>
        <w:ind w:left="284"/>
        <w:jc w:val="both"/>
        <w:rPr>
          <w:sz w:val="28"/>
          <w:szCs w:val="28"/>
        </w:rPr>
      </w:pPr>
    </w:p>
    <w:p w:rsidR="00C5111F" w:rsidRDefault="00C5111F" w:rsidP="00BA4D93">
      <w:pPr>
        <w:ind w:left="284"/>
        <w:jc w:val="both"/>
        <w:rPr>
          <w:sz w:val="28"/>
          <w:szCs w:val="28"/>
        </w:rPr>
      </w:pPr>
    </w:p>
    <w:p w:rsidR="00C5111F" w:rsidRDefault="00C5111F" w:rsidP="00BA4D93">
      <w:pPr>
        <w:ind w:left="284"/>
        <w:jc w:val="both"/>
        <w:rPr>
          <w:sz w:val="28"/>
          <w:szCs w:val="28"/>
        </w:rPr>
      </w:pPr>
    </w:p>
    <w:p w:rsidR="00C5111F" w:rsidRDefault="00C5111F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Pr="00515035" w:rsidRDefault="00BA4D93" w:rsidP="00BA4D93">
      <w:pPr>
        <w:widowControl w:val="0"/>
        <w:autoSpaceDE w:val="0"/>
        <w:autoSpaceDN w:val="0"/>
        <w:adjustRightInd w:val="0"/>
        <w:spacing w:after="200" w:line="276" w:lineRule="auto"/>
        <w:ind w:left="142" w:firstLine="142"/>
        <w:rPr>
          <w:b/>
          <w:szCs w:val="28"/>
        </w:rPr>
      </w:pPr>
    </w:p>
    <w:p w:rsidR="00BA4D93" w:rsidRDefault="00BA4D93" w:rsidP="00BA4D93">
      <w:pPr>
        <w:ind w:left="4536"/>
      </w:pPr>
      <w:r w:rsidRPr="00491EAD">
        <w:t>Приложение № 1</w:t>
      </w:r>
      <w:r w:rsidRPr="00491EAD">
        <w:br/>
        <w:t xml:space="preserve">к Решению Совета </w:t>
      </w:r>
      <w:r w:rsidRPr="00BA4D93">
        <w:t>сельского поселения Ирсаевский сельсовет</w:t>
      </w:r>
      <w:r w:rsidRPr="006A1927">
        <w:rPr>
          <w:sz w:val="28"/>
          <w:szCs w:val="28"/>
        </w:rPr>
        <w:t xml:space="preserve"> </w:t>
      </w:r>
      <w:r w:rsidRPr="00491EAD">
        <w:t>муниципального района Мишкинский район Республики Башкор</w:t>
      </w:r>
      <w:r>
        <w:t xml:space="preserve">тостан </w:t>
      </w:r>
    </w:p>
    <w:p w:rsidR="00BA4D93" w:rsidRPr="00491EAD" w:rsidRDefault="00BA4D93" w:rsidP="00BA4D93">
      <w:pPr>
        <w:ind w:left="4536"/>
      </w:pPr>
      <w:r>
        <w:t xml:space="preserve"> от «</w:t>
      </w:r>
      <w:r w:rsidR="00C5111F">
        <w:t xml:space="preserve">  </w:t>
      </w:r>
      <w:r>
        <w:t>»</w:t>
      </w:r>
      <w:r w:rsidR="003A2180">
        <w:t xml:space="preserve">апреля </w:t>
      </w:r>
      <w:r>
        <w:t>2022</w:t>
      </w:r>
      <w:r w:rsidRPr="00491EAD">
        <w:t xml:space="preserve"> г. </w:t>
      </w:r>
    </w:p>
    <w:p w:rsidR="00BA4D93" w:rsidRDefault="00BA4D93" w:rsidP="00BA4D93">
      <w:pPr>
        <w:ind w:left="4536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  <w:r w:rsidRPr="00F06BDC">
        <w:rPr>
          <w:sz w:val="28"/>
        </w:rPr>
        <w:t>РАЗМЕРЫ</w:t>
      </w:r>
    </w:p>
    <w:p w:rsidR="003A2180" w:rsidRDefault="00BA4D93" w:rsidP="00BA4D93">
      <w:pPr>
        <w:jc w:val="center"/>
        <w:rPr>
          <w:sz w:val="28"/>
        </w:rPr>
      </w:pPr>
      <w:r w:rsidRPr="00F06BDC">
        <w:rPr>
          <w:sz w:val="28"/>
        </w:rPr>
        <w:t>ДОЛЖНОСТНЫХ ОКЛАДОВ, ЗАМЕЩАЮЩИХ МУНИЦИПА</w:t>
      </w:r>
      <w:r>
        <w:rPr>
          <w:sz w:val="28"/>
        </w:rPr>
        <w:t xml:space="preserve">ЛЬНЫЕ ДОЛЖНОСТИ В </w:t>
      </w:r>
      <w:r w:rsidR="003A2180">
        <w:rPr>
          <w:sz w:val="28"/>
        </w:rPr>
        <w:t xml:space="preserve">СЕЛЬСКОМ ПОСЕЛЕНИИ ИРСАЕВСКИЙ СЕЛЬСОВЕТ </w:t>
      </w:r>
      <w:r>
        <w:rPr>
          <w:sz w:val="28"/>
        </w:rPr>
        <w:t xml:space="preserve">МУНИЦИПАЛЬНОМ </w:t>
      </w:r>
      <w:r w:rsidRPr="00F06BDC">
        <w:rPr>
          <w:sz w:val="28"/>
        </w:rPr>
        <w:t xml:space="preserve">РАЙОНЕ МИШКИНСКИЙ РАЙОН </w:t>
      </w:r>
    </w:p>
    <w:p w:rsidR="00BA4D93" w:rsidRPr="00F06BDC" w:rsidRDefault="00BA4D93" w:rsidP="00BA4D93">
      <w:pPr>
        <w:jc w:val="center"/>
        <w:rPr>
          <w:sz w:val="28"/>
        </w:rPr>
      </w:pPr>
      <w:r w:rsidRPr="00F06BDC">
        <w:rPr>
          <w:sz w:val="28"/>
        </w:rPr>
        <w:t>РЕСПУБЛИКИ БАШКОРТОСТАН</w:t>
      </w:r>
    </w:p>
    <w:p w:rsidR="00BA4D93" w:rsidRPr="00F06BDC" w:rsidRDefault="00BA4D93" w:rsidP="00BA4D93">
      <w:pPr>
        <w:spacing w:before="200"/>
        <w:jc w:val="center"/>
        <w:rPr>
          <w:sz w:val="28"/>
        </w:rPr>
      </w:pPr>
      <w:r w:rsidRPr="00F06BDC">
        <w:rPr>
          <w:sz w:val="28"/>
        </w:rPr>
        <w:t>РАЗДЕЛ 1</w:t>
      </w:r>
    </w:p>
    <w:p w:rsidR="00BA4D93" w:rsidRDefault="00BA4D93" w:rsidP="00BA4D93">
      <w:pPr>
        <w:spacing w:before="200"/>
        <w:jc w:val="center"/>
        <w:rPr>
          <w:sz w:val="28"/>
        </w:rPr>
      </w:pPr>
      <w:r w:rsidRPr="00F06BDC">
        <w:rPr>
          <w:sz w:val="28"/>
        </w:rPr>
        <w:t xml:space="preserve">В исполнительно-распорядительном органе муниципального образования в соответствии с </w:t>
      </w:r>
      <w:r w:rsidR="003A2180">
        <w:rPr>
          <w:sz w:val="28"/>
        </w:rPr>
        <w:t>6</w:t>
      </w:r>
      <w:r w:rsidRPr="00F06BDC">
        <w:rPr>
          <w:sz w:val="28"/>
        </w:rPr>
        <w:t xml:space="preserve"> группой (аппарат Администрации</w:t>
      </w:r>
      <w:r w:rsidR="003A2180">
        <w:rPr>
          <w:sz w:val="28"/>
        </w:rPr>
        <w:t xml:space="preserve"> сельского поселения</w:t>
      </w:r>
      <w:r w:rsidRPr="00F06BDC">
        <w:rPr>
          <w:sz w:val="28"/>
        </w:rPr>
        <w:t xml:space="preserve"> </w:t>
      </w:r>
      <w:r w:rsidR="003A2180">
        <w:rPr>
          <w:sz w:val="28"/>
        </w:rPr>
        <w:t xml:space="preserve">Ирсаевский сельсовет </w:t>
      </w:r>
      <w:r w:rsidRPr="00F06BDC">
        <w:rPr>
          <w:sz w:val="28"/>
        </w:rPr>
        <w:t>муниципального района Мишкинский район Республики Башкортостан)</w:t>
      </w:r>
    </w:p>
    <w:p w:rsidR="00BA4D93" w:rsidRPr="00F06BDC" w:rsidRDefault="00BA4D93" w:rsidP="00BA4D93">
      <w:pPr>
        <w:spacing w:before="200"/>
        <w:jc w:val="center"/>
        <w:rPr>
          <w:sz w:val="28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22"/>
        <w:gridCol w:w="3544"/>
      </w:tblGrid>
      <w:tr w:rsidR="00BA4D93" w:rsidRPr="00F06BDC" w:rsidTr="00E2306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№ п/п</w:t>
            </w:r>
          </w:p>
        </w:tc>
        <w:tc>
          <w:tcPr>
            <w:tcW w:w="5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Должностные оклады, (денежное</w:t>
            </w:r>
          </w:p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вознаграждение), руб.</w:t>
            </w:r>
          </w:p>
        </w:tc>
      </w:tr>
      <w:tr w:rsidR="00BA4D93" w:rsidRPr="00F06BDC" w:rsidTr="00E2306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rPr>
                <w:sz w:val="28"/>
              </w:rPr>
            </w:pPr>
            <w:r w:rsidRPr="00F06BDC">
              <w:rPr>
                <w:sz w:val="28"/>
              </w:rPr>
              <w:t>1.</w:t>
            </w:r>
          </w:p>
        </w:tc>
        <w:tc>
          <w:tcPr>
            <w:tcW w:w="5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rPr>
                <w:sz w:val="28"/>
              </w:rPr>
            </w:pPr>
            <w:r w:rsidRPr="00F06BDC">
              <w:rPr>
                <w:sz w:val="28"/>
              </w:rPr>
              <w:t>Глава администрации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3A2180" w:rsidP="00E23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14609</w:t>
            </w:r>
          </w:p>
        </w:tc>
      </w:tr>
      <w:tr w:rsidR="00BA4D93" w:rsidRPr="00F06BDC" w:rsidTr="00E2306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3A2180" w:rsidP="00E2306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A4D93" w:rsidRPr="00F06BDC">
              <w:rPr>
                <w:sz w:val="28"/>
              </w:rPr>
              <w:t>.</w:t>
            </w:r>
          </w:p>
        </w:tc>
        <w:tc>
          <w:tcPr>
            <w:tcW w:w="5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rPr>
                <w:sz w:val="28"/>
              </w:rPr>
            </w:pPr>
            <w:r w:rsidRPr="00F06BDC">
              <w:rPr>
                <w:sz w:val="28"/>
              </w:rPr>
              <w:t>Управляющий делами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3A2180" w:rsidP="00E23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3930</w:t>
            </w:r>
          </w:p>
        </w:tc>
      </w:tr>
      <w:tr w:rsidR="00BA4D93" w:rsidRPr="00F06BDC" w:rsidTr="00E2306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3A2180" w:rsidP="003A218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rPr>
                <w:sz w:val="28"/>
              </w:rPr>
            </w:pPr>
            <w:r w:rsidRPr="00F06BDC">
              <w:rPr>
                <w:sz w:val="28"/>
              </w:rPr>
              <w:t>Специалист 2 категории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3071</w:t>
            </w:r>
          </w:p>
        </w:tc>
      </w:tr>
    </w:tbl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ind w:left="4678"/>
        <w:rPr>
          <w:sz w:val="28"/>
        </w:rPr>
      </w:pPr>
      <w:r w:rsidRPr="00491EAD">
        <w:t>Приложение № 2</w:t>
      </w:r>
      <w:r w:rsidRPr="00491EAD">
        <w:br/>
        <w:t>к Решению Совета</w:t>
      </w:r>
      <w:r w:rsidR="003A2180" w:rsidRPr="003A2180">
        <w:rPr>
          <w:sz w:val="28"/>
        </w:rPr>
        <w:t xml:space="preserve"> </w:t>
      </w:r>
      <w:r w:rsidR="003A2180" w:rsidRPr="003A2180">
        <w:t>сельского поселения Ирсаевский сельсовет</w:t>
      </w:r>
      <w:r w:rsidRPr="00491EAD">
        <w:t xml:space="preserve"> муниципального района Мишкинский район Республики Башкор</w:t>
      </w:r>
      <w:r>
        <w:t>тостан  от «</w:t>
      </w:r>
      <w:r w:rsidR="00C5111F">
        <w:t xml:space="preserve"> </w:t>
      </w:r>
      <w:r>
        <w:t>»</w:t>
      </w:r>
      <w:r w:rsidR="003A2180">
        <w:t xml:space="preserve"> апреля </w:t>
      </w:r>
      <w:r>
        <w:t>2022</w:t>
      </w:r>
      <w:r w:rsidRPr="00491EAD">
        <w:t xml:space="preserve"> г.</w:t>
      </w:r>
    </w:p>
    <w:p w:rsidR="00BA4D93" w:rsidRPr="00F06BDC" w:rsidRDefault="00BA4D93" w:rsidP="00BA4D93">
      <w:pPr>
        <w:spacing w:before="200"/>
        <w:ind w:left="4678"/>
        <w:rPr>
          <w:sz w:val="28"/>
        </w:rPr>
      </w:pPr>
    </w:p>
    <w:p w:rsidR="00BA4D93" w:rsidRPr="00F06BDC" w:rsidRDefault="00BA4D93" w:rsidP="00BA4D93">
      <w:pPr>
        <w:spacing w:before="200"/>
        <w:jc w:val="center"/>
        <w:rPr>
          <w:sz w:val="28"/>
        </w:rPr>
      </w:pPr>
      <w:r w:rsidRPr="00F06BDC">
        <w:rPr>
          <w:sz w:val="28"/>
        </w:rPr>
        <w:t>РАЗМЕРЫ НАДБАВОК ЗА КЛАССНЫЙ ЧИН ЛИЦАМ,</w:t>
      </w:r>
      <w:r>
        <w:rPr>
          <w:sz w:val="28"/>
        </w:rPr>
        <w:t xml:space="preserve"> </w:t>
      </w:r>
      <w:r w:rsidRPr="00F06BDC">
        <w:rPr>
          <w:sz w:val="28"/>
        </w:rPr>
        <w:t xml:space="preserve">ЗАМЕЩАЮЩИМ ДОЛЖНОСТИ МУНИЦИПАЛЬНОЙ СЛУЖБЫ В </w:t>
      </w:r>
      <w:r w:rsidR="003A2180">
        <w:rPr>
          <w:sz w:val="28"/>
        </w:rPr>
        <w:t xml:space="preserve">СЕЛЬСКОМ ПОСЕЛЕНИИ  ИРСАЕВСКИЙ СЕЛЬСОВЕТ </w:t>
      </w:r>
      <w:r w:rsidRPr="00F06BDC">
        <w:rPr>
          <w:sz w:val="28"/>
        </w:rPr>
        <w:t>МУНИЦИПАЛЬНОМ РАЙОНЕ МИШКИНСКИЙ РАЙОН РЕСПУБЛИКИ БАШКОРТОСТАН</w:t>
      </w:r>
      <w:r w:rsidRPr="00F06BDC">
        <w:rPr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6"/>
        <w:gridCol w:w="14"/>
        <w:gridCol w:w="4241"/>
      </w:tblGrid>
      <w:tr w:rsidR="00BA4D93" w:rsidRPr="00F06BDC" w:rsidTr="00E23064">
        <w:tc>
          <w:tcPr>
            <w:tcW w:w="675" w:type="dxa"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№</w:t>
            </w:r>
          </w:p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п/п</w:t>
            </w:r>
          </w:p>
        </w:tc>
        <w:tc>
          <w:tcPr>
            <w:tcW w:w="4246" w:type="dxa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 w:rsidRPr="00F06BDC">
              <w:rPr>
                <w:sz w:val="28"/>
              </w:rPr>
              <w:t>Классный чин</w:t>
            </w:r>
          </w:p>
        </w:tc>
        <w:tc>
          <w:tcPr>
            <w:tcW w:w="4255" w:type="dxa"/>
            <w:gridSpan w:val="2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 w:rsidRPr="00F06BDC">
              <w:rPr>
                <w:sz w:val="28"/>
              </w:rPr>
              <w:t>Размер надбавки, руб.</w:t>
            </w:r>
          </w:p>
        </w:tc>
      </w:tr>
      <w:tr w:rsidR="00BA4D93" w:rsidRPr="00F06BDC" w:rsidTr="00E23064">
        <w:tc>
          <w:tcPr>
            <w:tcW w:w="9176" w:type="dxa"/>
            <w:gridSpan w:val="4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BA4D93" w:rsidRPr="00F06BDC">
              <w:rPr>
                <w:sz w:val="28"/>
              </w:rPr>
              <w:t>. Старшая должность</w:t>
            </w:r>
          </w:p>
        </w:tc>
      </w:tr>
      <w:tr w:rsidR="00BA4D93" w:rsidRPr="00F06BDC" w:rsidTr="00E23064">
        <w:tc>
          <w:tcPr>
            <w:tcW w:w="675" w:type="dxa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BA4D93" w:rsidRPr="00F06BDC">
              <w:rPr>
                <w:sz w:val="28"/>
              </w:rPr>
              <w:t>.1</w:t>
            </w:r>
          </w:p>
        </w:tc>
        <w:tc>
          <w:tcPr>
            <w:tcW w:w="4260" w:type="dxa"/>
            <w:gridSpan w:val="2"/>
          </w:tcPr>
          <w:p w:rsidR="00BA4D93" w:rsidRPr="00F06BDC" w:rsidRDefault="00BA4D93" w:rsidP="00E23064">
            <w:pPr>
              <w:spacing w:before="200"/>
              <w:rPr>
                <w:sz w:val="28"/>
              </w:rPr>
            </w:pPr>
            <w:r w:rsidRPr="00F06BDC">
              <w:rPr>
                <w:sz w:val="28"/>
              </w:rPr>
              <w:t>Советник муниципальной службы I класса                          </w:t>
            </w:r>
          </w:p>
        </w:tc>
        <w:tc>
          <w:tcPr>
            <w:tcW w:w="4241" w:type="dxa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1624</w:t>
            </w:r>
          </w:p>
        </w:tc>
      </w:tr>
      <w:tr w:rsidR="00BA4D93" w:rsidRPr="00F06BDC" w:rsidTr="00E23064">
        <w:tc>
          <w:tcPr>
            <w:tcW w:w="9176" w:type="dxa"/>
            <w:gridSpan w:val="4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2</w:t>
            </w:r>
            <w:r w:rsidR="00BA4D93" w:rsidRPr="00F06BDC">
              <w:rPr>
                <w:sz w:val="28"/>
              </w:rPr>
              <w:t>. Младшая должность</w:t>
            </w:r>
          </w:p>
        </w:tc>
      </w:tr>
      <w:tr w:rsidR="00BA4D93" w:rsidRPr="00F06BDC" w:rsidTr="00E23064">
        <w:tc>
          <w:tcPr>
            <w:tcW w:w="675" w:type="dxa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2</w:t>
            </w:r>
            <w:r w:rsidR="00BA4D93" w:rsidRPr="00F06BDC">
              <w:rPr>
                <w:sz w:val="28"/>
              </w:rPr>
              <w:t>.1</w:t>
            </w:r>
          </w:p>
        </w:tc>
        <w:tc>
          <w:tcPr>
            <w:tcW w:w="4260" w:type="dxa"/>
            <w:gridSpan w:val="2"/>
          </w:tcPr>
          <w:p w:rsidR="00BA4D93" w:rsidRPr="00F06BDC" w:rsidRDefault="00BA4D93" w:rsidP="00E23064">
            <w:pPr>
              <w:spacing w:before="200"/>
              <w:rPr>
                <w:sz w:val="28"/>
              </w:rPr>
            </w:pPr>
            <w:r w:rsidRPr="00F06BDC">
              <w:rPr>
                <w:sz w:val="28"/>
              </w:rPr>
              <w:t>Референт муниципальной службы I класса                          </w:t>
            </w:r>
          </w:p>
        </w:tc>
        <w:tc>
          <w:tcPr>
            <w:tcW w:w="4241" w:type="dxa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1174</w:t>
            </w:r>
          </w:p>
        </w:tc>
      </w:tr>
    </w:tbl>
    <w:p w:rsidR="00BA4D93" w:rsidRDefault="00BA4D93" w:rsidP="00BA4D93">
      <w:pPr>
        <w:spacing w:before="200"/>
        <w:ind w:left="-567" w:firstLine="567"/>
        <w:rPr>
          <w:sz w:val="28"/>
        </w:rPr>
      </w:pPr>
      <w:r w:rsidRPr="00F06BDC">
        <w:rPr>
          <w:sz w:val="28"/>
        </w:rPr>
        <w:t>               </w:t>
      </w:r>
      <w:r>
        <w:rPr>
          <w:sz w:val="28"/>
        </w:rPr>
        <w:t>                               </w:t>
      </w:r>
    </w:p>
    <w:p w:rsidR="00BA4D93" w:rsidRDefault="00BA4D93" w:rsidP="00BA4D93">
      <w:pPr>
        <w:spacing w:before="200"/>
        <w:ind w:left="-567" w:firstLine="567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Default="00BA4D93" w:rsidP="00BA4D93">
      <w:pPr>
        <w:spacing w:before="200"/>
        <w:rPr>
          <w:sz w:val="28"/>
        </w:rPr>
      </w:pPr>
    </w:p>
    <w:p w:rsidR="003A2180" w:rsidRDefault="003A2180" w:rsidP="00BA4D93">
      <w:pPr>
        <w:spacing w:before="200"/>
        <w:rPr>
          <w:sz w:val="28"/>
        </w:rPr>
      </w:pPr>
    </w:p>
    <w:p w:rsidR="003A2180" w:rsidRDefault="003A2180" w:rsidP="00BA4D93">
      <w:pPr>
        <w:spacing w:before="200"/>
        <w:rPr>
          <w:sz w:val="28"/>
        </w:rPr>
      </w:pPr>
    </w:p>
    <w:p w:rsidR="003A2180" w:rsidRDefault="003A2180" w:rsidP="00BA4D93">
      <w:pPr>
        <w:spacing w:before="200"/>
        <w:rPr>
          <w:sz w:val="28"/>
        </w:rPr>
      </w:pPr>
    </w:p>
    <w:p w:rsidR="003A2180" w:rsidRPr="00F06BDC" w:rsidRDefault="003A2180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C03D4E" w:rsidRDefault="00BA4D93" w:rsidP="00BA4D93">
      <w:pPr>
        <w:spacing w:before="200"/>
        <w:ind w:left="4536"/>
      </w:pPr>
      <w:r w:rsidRPr="00491EAD">
        <w:t>Приложение № 3</w:t>
      </w:r>
      <w:r w:rsidRPr="00491EAD">
        <w:br/>
      </w:r>
      <w:r w:rsidR="003A2180" w:rsidRPr="00491EAD">
        <w:t>к Решению Совета</w:t>
      </w:r>
      <w:r w:rsidR="003A2180" w:rsidRPr="003A2180">
        <w:rPr>
          <w:sz w:val="28"/>
        </w:rPr>
        <w:t xml:space="preserve"> </w:t>
      </w:r>
      <w:r w:rsidR="003A2180" w:rsidRPr="003A2180">
        <w:t>сельского поселения Ирсаевский сельсовет</w:t>
      </w:r>
      <w:r w:rsidR="003A2180" w:rsidRPr="00491EAD">
        <w:t xml:space="preserve"> муниципального района Мишкинский район Республики Башкор</w:t>
      </w:r>
      <w:r w:rsidR="003A2180">
        <w:t>тостан  от «</w:t>
      </w:r>
      <w:bookmarkStart w:id="0" w:name="_GoBack"/>
      <w:bookmarkEnd w:id="0"/>
      <w:r w:rsidR="003A2180">
        <w:t>» апреля 2022</w:t>
      </w:r>
      <w:r w:rsidR="003A2180" w:rsidRPr="00491EAD">
        <w:t xml:space="preserve"> г.</w:t>
      </w:r>
    </w:p>
    <w:p w:rsidR="00BA4D93" w:rsidRDefault="00BA4D93" w:rsidP="00BA4D93">
      <w:pPr>
        <w:spacing w:before="200"/>
        <w:jc w:val="center"/>
        <w:rPr>
          <w:sz w:val="28"/>
        </w:rPr>
      </w:pPr>
      <w:r w:rsidRPr="00F06BDC">
        <w:rPr>
          <w:sz w:val="28"/>
        </w:rPr>
        <w:t xml:space="preserve">МЕСЯЧНЫЕ ТАРИФНЫЕ СТАВКИ РАБОЧИХ И ВОДИТЕЛЕЙ, ОСУЩЕСТВЛЯЮЩИХ ТЕХНИЧЕСКОЕ ОБЕСПЕЧЕНИЕ ДЕЯТЕЛЬНОСТИ ОРГАНОВ МЕСТНОГО САМОУПРАВЛЕНИЯ </w:t>
      </w:r>
      <w:r w:rsidR="003A2180">
        <w:rPr>
          <w:sz w:val="28"/>
        </w:rPr>
        <w:t xml:space="preserve">СЕЛЬСКОГО ПОСЕЛЕНИЯ ИРСАЕВСКИЙ СЕЛЬСОВЕТ </w:t>
      </w:r>
      <w:r w:rsidRPr="00F06BDC">
        <w:rPr>
          <w:sz w:val="28"/>
        </w:rPr>
        <w:t>МУНИЦИПАЛЬНОГО РАЙОНА МИШКИНСКИЙ РАЙОНА РЕСПУБЛИКИ БАШКОРТОСТАН</w:t>
      </w:r>
    </w:p>
    <w:p w:rsidR="003A2180" w:rsidRDefault="003A2180" w:rsidP="00BA4D93">
      <w:pPr>
        <w:spacing w:before="20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3969"/>
      </w:tblGrid>
      <w:tr w:rsidR="00BA4D93" w:rsidRPr="00F06BDC" w:rsidTr="00E23064">
        <w:tc>
          <w:tcPr>
            <w:tcW w:w="959" w:type="dxa"/>
          </w:tcPr>
          <w:p w:rsidR="00BA4D93" w:rsidRPr="00F06BDC" w:rsidRDefault="00BA4D93" w:rsidP="00E23064">
            <w:pPr>
              <w:ind w:right="-3"/>
              <w:jc w:val="center"/>
              <w:rPr>
                <w:sz w:val="28"/>
              </w:rPr>
            </w:pPr>
            <w:r w:rsidRPr="00F06BDC">
              <w:rPr>
                <w:sz w:val="28"/>
              </w:rPr>
              <w:t>№</w:t>
            </w:r>
          </w:p>
          <w:p w:rsidR="00BA4D93" w:rsidRPr="00F06BDC" w:rsidRDefault="00BA4D93" w:rsidP="00E23064">
            <w:pPr>
              <w:ind w:right="-3"/>
              <w:jc w:val="center"/>
              <w:rPr>
                <w:sz w:val="28"/>
              </w:rPr>
            </w:pPr>
            <w:r w:rsidRPr="00F06BDC">
              <w:rPr>
                <w:sz w:val="28"/>
              </w:rPr>
              <w:t>п/п</w:t>
            </w:r>
          </w:p>
        </w:tc>
        <w:tc>
          <w:tcPr>
            <w:tcW w:w="3969" w:type="dxa"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Наименование профессий</w:t>
            </w:r>
          </w:p>
        </w:tc>
        <w:tc>
          <w:tcPr>
            <w:tcW w:w="3969" w:type="dxa"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Должностной оклад (тарифные ставки), руб.</w:t>
            </w:r>
          </w:p>
        </w:tc>
      </w:tr>
      <w:tr w:rsidR="00BA4D93" w:rsidRPr="00F06BDC" w:rsidTr="00E23064">
        <w:tc>
          <w:tcPr>
            <w:tcW w:w="959" w:type="dxa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BA4D93" w:rsidRPr="00F06BDC" w:rsidRDefault="00BA4D93" w:rsidP="00E23064">
            <w:pPr>
              <w:spacing w:before="200"/>
              <w:rPr>
                <w:sz w:val="28"/>
              </w:rPr>
            </w:pPr>
            <w:r w:rsidRPr="00F06BDC">
              <w:rPr>
                <w:sz w:val="28"/>
              </w:rPr>
              <w:t>Уборщик служебных помещений  </w:t>
            </w:r>
          </w:p>
        </w:tc>
        <w:tc>
          <w:tcPr>
            <w:tcW w:w="3969" w:type="dxa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4233</w:t>
            </w:r>
            <w:r w:rsidRPr="00F06BDC">
              <w:rPr>
                <w:sz w:val="28"/>
              </w:rPr>
              <w:br/>
            </w:r>
          </w:p>
        </w:tc>
      </w:tr>
    </w:tbl>
    <w:p w:rsidR="003A2180" w:rsidRDefault="003A2180" w:rsidP="00BA4D93">
      <w:pPr>
        <w:ind w:left="-567" w:firstLine="567"/>
        <w:jc w:val="both"/>
        <w:rPr>
          <w:sz w:val="28"/>
        </w:rPr>
      </w:pPr>
    </w:p>
    <w:p w:rsidR="003A2180" w:rsidRDefault="003A2180" w:rsidP="00BA4D93">
      <w:pPr>
        <w:ind w:left="-567" w:firstLine="567"/>
        <w:jc w:val="both"/>
        <w:rPr>
          <w:sz w:val="28"/>
        </w:rPr>
      </w:pPr>
    </w:p>
    <w:sectPr w:rsidR="003A2180" w:rsidSect="00E85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26" w:rsidRDefault="00621626" w:rsidP="0093432F">
      <w:r>
        <w:separator/>
      </w:r>
    </w:p>
  </w:endnote>
  <w:endnote w:type="continuationSeparator" w:id="0">
    <w:p w:rsidR="00621626" w:rsidRDefault="00621626" w:rsidP="0093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26" w:rsidRDefault="00621626" w:rsidP="0093432F">
      <w:r>
        <w:separator/>
      </w:r>
    </w:p>
  </w:footnote>
  <w:footnote w:type="continuationSeparator" w:id="0">
    <w:p w:rsidR="00621626" w:rsidRDefault="00621626" w:rsidP="0093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C69"/>
    <w:multiLevelType w:val="hybridMultilevel"/>
    <w:tmpl w:val="2F6CC400"/>
    <w:lvl w:ilvl="0" w:tplc="159C4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0801"/>
    <w:multiLevelType w:val="hybridMultilevel"/>
    <w:tmpl w:val="28AA6068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 w15:restartNumberingAfterBreak="0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4B1067B3"/>
    <w:multiLevelType w:val="hybridMultilevel"/>
    <w:tmpl w:val="2B3E5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D30"/>
    <w:multiLevelType w:val="multilevel"/>
    <w:tmpl w:val="4B4A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0E604DE"/>
    <w:multiLevelType w:val="hybridMultilevel"/>
    <w:tmpl w:val="F1EC7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7E"/>
    <w:rsid w:val="00065533"/>
    <w:rsid w:val="0007286F"/>
    <w:rsid w:val="00075EAD"/>
    <w:rsid w:val="00076C54"/>
    <w:rsid w:val="000B7663"/>
    <w:rsid w:val="000E2A20"/>
    <w:rsid w:val="000F52F0"/>
    <w:rsid w:val="001054E8"/>
    <w:rsid w:val="00115BFA"/>
    <w:rsid w:val="00163FA6"/>
    <w:rsid w:val="001B12E7"/>
    <w:rsid w:val="001C0ACA"/>
    <w:rsid w:val="001C181D"/>
    <w:rsid w:val="001C5AC7"/>
    <w:rsid w:val="001D1BC2"/>
    <w:rsid w:val="002038A9"/>
    <w:rsid w:val="00214F61"/>
    <w:rsid w:val="00233EEA"/>
    <w:rsid w:val="0025769C"/>
    <w:rsid w:val="002B0897"/>
    <w:rsid w:val="002B08CB"/>
    <w:rsid w:val="002B2E5F"/>
    <w:rsid w:val="002D3197"/>
    <w:rsid w:val="002E460A"/>
    <w:rsid w:val="002E73E8"/>
    <w:rsid w:val="002F0C9E"/>
    <w:rsid w:val="002F317E"/>
    <w:rsid w:val="003367D7"/>
    <w:rsid w:val="00347938"/>
    <w:rsid w:val="00351A50"/>
    <w:rsid w:val="00372299"/>
    <w:rsid w:val="00385E4E"/>
    <w:rsid w:val="003908D8"/>
    <w:rsid w:val="00393AE5"/>
    <w:rsid w:val="003940F1"/>
    <w:rsid w:val="003A1008"/>
    <w:rsid w:val="003A2180"/>
    <w:rsid w:val="003A30A7"/>
    <w:rsid w:val="003B17CF"/>
    <w:rsid w:val="003B4A69"/>
    <w:rsid w:val="003C7A13"/>
    <w:rsid w:val="003D0517"/>
    <w:rsid w:val="003E278E"/>
    <w:rsid w:val="00412522"/>
    <w:rsid w:val="004370EE"/>
    <w:rsid w:val="00450629"/>
    <w:rsid w:val="00474917"/>
    <w:rsid w:val="004948B8"/>
    <w:rsid w:val="004A1B5E"/>
    <w:rsid w:val="004A6E6D"/>
    <w:rsid w:val="004C1B8A"/>
    <w:rsid w:val="004C51C5"/>
    <w:rsid w:val="004D2EF4"/>
    <w:rsid w:val="004D5067"/>
    <w:rsid w:val="00500299"/>
    <w:rsid w:val="00504E76"/>
    <w:rsid w:val="005A04F0"/>
    <w:rsid w:val="005A369D"/>
    <w:rsid w:val="005C766E"/>
    <w:rsid w:val="005E067E"/>
    <w:rsid w:val="005E2C71"/>
    <w:rsid w:val="005F20BC"/>
    <w:rsid w:val="00602138"/>
    <w:rsid w:val="00621626"/>
    <w:rsid w:val="00623216"/>
    <w:rsid w:val="0062636F"/>
    <w:rsid w:val="00626F7B"/>
    <w:rsid w:val="00660382"/>
    <w:rsid w:val="006656B5"/>
    <w:rsid w:val="006A1927"/>
    <w:rsid w:val="006A24F6"/>
    <w:rsid w:val="006C2197"/>
    <w:rsid w:val="006C3E90"/>
    <w:rsid w:val="006E00DA"/>
    <w:rsid w:val="00700181"/>
    <w:rsid w:val="00714E3C"/>
    <w:rsid w:val="007220DA"/>
    <w:rsid w:val="00731A65"/>
    <w:rsid w:val="007551FA"/>
    <w:rsid w:val="007806D0"/>
    <w:rsid w:val="00786BB0"/>
    <w:rsid w:val="007D0B29"/>
    <w:rsid w:val="007E1677"/>
    <w:rsid w:val="007E7BF8"/>
    <w:rsid w:val="00800F57"/>
    <w:rsid w:val="008171A0"/>
    <w:rsid w:val="008514F3"/>
    <w:rsid w:val="00891BD1"/>
    <w:rsid w:val="00891C23"/>
    <w:rsid w:val="008926AE"/>
    <w:rsid w:val="008A0933"/>
    <w:rsid w:val="008A24AE"/>
    <w:rsid w:val="008B728A"/>
    <w:rsid w:val="008C316A"/>
    <w:rsid w:val="008C7EA1"/>
    <w:rsid w:val="008E707D"/>
    <w:rsid w:val="008F00B0"/>
    <w:rsid w:val="00923BC5"/>
    <w:rsid w:val="0093432F"/>
    <w:rsid w:val="009A2FBD"/>
    <w:rsid w:val="009D1BD9"/>
    <w:rsid w:val="00A4068A"/>
    <w:rsid w:val="00A47E94"/>
    <w:rsid w:val="00A64A12"/>
    <w:rsid w:val="00A71D99"/>
    <w:rsid w:val="00A938F9"/>
    <w:rsid w:val="00AF5BEF"/>
    <w:rsid w:val="00B22618"/>
    <w:rsid w:val="00B332E6"/>
    <w:rsid w:val="00B440E0"/>
    <w:rsid w:val="00B502C4"/>
    <w:rsid w:val="00B76D82"/>
    <w:rsid w:val="00B85A40"/>
    <w:rsid w:val="00B90073"/>
    <w:rsid w:val="00B9155A"/>
    <w:rsid w:val="00BA4082"/>
    <w:rsid w:val="00BA4D93"/>
    <w:rsid w:val="00BD0A20"/>
    <w:rsid w:val="00BE5AC7"/>
    <w:rsid w:val="00C403CB"/>
    <w:rsid w:val="00C432F4"/>
    <w:rsid w:val="00C44F5F"/>
    <w:rsid w:val="00C5111F"/>
    <w:rsid w:val="00C7700B"/>
    <w:rsid w:val="00C80E59"/>
    <w:rsid w:val="00CB7106"/>
    <w:rsid w:val="00CE1B4D"/>
    <w:rsid w:val="00D12C2D"/>
    <w:rsid w:val="00D7207A"/>
    <w:rsid w:val="00D76BC3"/>
    <w:rsid w:val="00DA0CD9"/>
    <w:rsid w:val="00DB7523"/>
    <w:rsid w:val="00DF3872"/>
    <w:rsid w:val="00DF449A"/>
    <w:rsid w:val="00E1242C"/>
    <w:rsid w:val="00E23365"/>
    <w:rsid w:val="00E41560"/>
    <w:rsid w:val="00E4257F"/>
    <w:rsid w:val="00E52306"/>
    <w:rsid w:val="00E85C76"/>
    <w:rsid w:val="00ED4EF2"/>
    <w:rsid w:val="00EE6939"/>
    <w:rsid w:val="00F3039D"/>
    <w:rsid w:val="00F367E7"/>
    <w:rsid w:val="00F41EC3"/>
    <w:rsid w:val="00F46D31"/>
    <w:rsid w:val="00F52ABD"/>
    <w:rsid w:val="00F829C4"/>
    <w:rsid w:val="00FD07FB"/>
    <w:rsid w:val="00FE298B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1743"/>
  <w15:docId w15:val="{5B17F0FD-0694-46FB-B8D2-9196AF69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3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2F317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17E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21">
    <w:name w:val="Основной текст (2)1"/>
    <w:basedOn w:val="a"/>
    <w:rsid w:val="002F317E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2">
    <w:name w:val="Основной текст (2) + Полужирный"/>
    <w:rsid w:val="002F317E"/>
    <w:rPr>
      <w:rFonts w:ascii="Times New Roman" w:hAnsi="Times New Roman"/>
      <w:b/>
      <w:sz w:val="28"/>
      <w:u w:val="none"/>
    </w:rPr>
  </w:style>
  <w:style w:type="character" w:styleId="a3">
    <w:name w:val="Hyperlink"/>
    <w:basedOn w:val="a0"/>
    <w:uiPriority w:val="99"/>
    <w:unhideWhenUsed/>
    <w:rsid w:val="00B900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85C7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85C7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E278E"/>
    <w:pPr>
      <w:spacing w:before="100" w:beforeAutospacing="1" w:after="100" w:afterAutospacing="1"/>
    </w:pPr>
  </w:style>
  <w:style w:type="paragraph" w:customStyle="1" w:styleId="ConsPlusCell">
    <w:name w:val="ConsPlusCell"/>
    <w:rsid w:val="003E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278E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B85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A1927"/>
    <w:pPr>
      <w:ind w:left="720"/>
      <w:contextualSpacing/>
    </w:pPr>
  </w:style>
  <w:style w:type="paragraph" w:styleId="ae">
    <w:name w:val="No Spacing"/>
    <w:uiPriority w:val="1"/>
    <w:qFormat/>
    <w:rsid w:val="006A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4D93"/>
  </w:style>
  <w:style w:type="paragraph" w:styleId="af">
    <w:name w:val="Balloon Text"/>
    <w:basedOn w:val="a"/>
    <w:link w:val="af0"/>
    <w:uiPriority w:val="99"/>
    <w:semiHidden/>
    <w:unhideWhenUsed/>
    <w:rsid w:val="00B332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3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7EF3-E588-4D01-9751-A49A0B0D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Людмила</cp:lastModifiedBy>
  <cp:revision>15</cp:revision>
  <cp:lastPrinted>2022-04-28T07:18:00Z</cp:lastPrinted>
  <dcterms:created xsi:type="dcterms:W3CDTF">2019-01-11T04:35:00Z</dcterms:created>
  <dcterms:modified xsi:type="dcterms:W3CDTF">2022-04-28T07:19:00Z</dcterms:modified>
</cp:coreProperties>
</file>