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A92B09" w:rsidRPr="00345DC3" w:rsidTr="00755F3C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A92B09" w:rsidRPr="00467197" w:rsidRDefault="00A92B09" w:rsidP="00755F3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92B09" w:rsidRPr="00467197" w:rsidRDefault="00A92B09" w:rsidP="00755F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C4CD61" wp14:editId="1F07E2E6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B09" w:rsidRPr="00467197" w:rsidRDefault="00A92B09" w:rsidP="0075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A92B09" w:rsidRPr="00467197" w:rsidRDefault="00A92B09" w:rsidP="00755F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2B09" w:rsidRDefault="00A92B09" w:rsidP="00A92B09">
      <w:pPr>
        <w:jc w:val="center"/>
        <w:rPr>
          <w:rFonts w:hAnsi="Lucida Sans Unicode"/>
          <w:b/>
          <w:lang w:val="be-BY"/>
        </w:rPr>
      </w:pPr>
    </w:p>
    <w:p w:rsidR="00FF6713" w:rsidRDefault="00FF6713" w:rsidP="00A2510C">
      <w:pPr>
        <w:jc w:val="center"/>
        <w:rPr>
          <w:rFonts w:ascii="ER Bukinist Bashkir" w:hAnsi="ER Bukinist Bashkir"/>
        </w:rPr>
      </w:pPr>
    </w:p>
    <w:p w:rsidR="00A92B09" w:rsidRDefault="00A92B09" w:rsidP="00A2510C">
      <w:pPr>
        <w:jc w:val="center"/>
        <w:rPr>
          <w:rFonts w:ascii="ER Bukinist Bashkir" w:hAnsi="ER Bukinist Bashkir"/>
        </w:rPr>
      </w:pPr>
    </w:p>
    <w:p w:rsidR="00A2510C" w:rsidRDefault="00A2510C" w:rsidP="00A2510C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</w:rPr>
        <w:t>КАРАР                                                             ПОСТАНОВЛЕНИЕ</w:t>
      </w:r>
    </w:p>
    <w:p w:rsidR="00A2510C" w:rsidRDefault="00A2510C" w:rsidP="00A2510C">
      <w:pPr>
        <w:tabs>
          <w:tab w:val="left" w:pos="5640"/>
        </w:tabs>
        <w:jc w:val="center"/>
      </w:pPr>
    </w:p>
    <w:p w:rsidR="00A2510C" w:rsidRDefault="004B0461" w:rsidP="00A2510C">
      <w:pPr>
        <w:tabs>
          <w:tab w:val="left" w:pos="5640"/>
        </w:tabs>
        <w:ind w:left="180" w:right="183" w:hanging="180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F01F07">
        <w:rPr>
          <w:sz w:val="28"/>
          <w:szCs w:val="28"/>
        </w:rPr>
        <w:t xml:space="preserve"> апрель</w:t>
      </w:r>
      <w:r w:rsidR="0065216A">
        <w:rPr>
          <w:sz w:val="28"/>
          <w:szCs w:val="28"/>
        </w:rPr>
        <w:t xml:space="preserve"> 202</w:t>
      </w:r>
      <w:r w:rsidR="002B1F1F">
        <w:rPr>
          <w:sz w:val="28"/>
          <w:szCs w:val="28"/>
        </w:rPr>
        <w:t>2</w:t>
      </w:r>
      <w:r w:rsidR="00A2510C">
        <w:rPr>
          <w:sz w:val="28"/>
          <w:szCs w:val="28"/>
        </w:rPr>
        <w:t xml:space="preserve"> йыл                       № </w:t>
      </w:r>
      <w:r w:rsidR="00F01F0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A251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18</w:t>
      </w:r>
      <w:r w:rsidR="00F01F07">
        <w:rPr>
          <w:sz w:val="28"/>
          <w:szCs w:val="28"/>
        </w:rPr>
        <w:t xml:space="preserve"> апреля</w:t>
      </w:r>
      <w:r w:rsidR="0065216A">
        <w:rPr>
          <w:sz w:val="28"/>
          <w:szCs w:val="28"/>
        </w:rPr>
        <w:t xml:space="preserve"> 202</w:t>
      </w:r>
      <w:r w:rsidR="002B1F1F">
        <w:rPr>
          <w:sz w:val="28"/>
          <w:szCs w:val="28"/>
        </w:rPr>
        <w:t>2</w:t>
      </w:r>
      <w:r w:rsidR="00A2510C">
        <w:rPr>
          <w:sz w:val="28"/>
          <w:szCs w:val="28"/>
        </w:rPr>
        <w:t xml:space="preserve"> года</w:t>
      </w:r>
    </w:p>
    <w:p w:rsidR="00A2510C" w:rsidRDefault="00A2510C" w:rsidP="00A2510C">
      <w:pPr>
        <w:tabs>
          <w:tab w:val="left" w:pos="3405"/>
        </w:tabs>
      </w:pPr>
    </w:p>
    <w:p w:rsidR="00F01F07" w:rsidRDefault="00F01F07" w:rsidP="004B0461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  <w:r w:rsidRPr="00A06A37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плана мероприятий по п</w:t>
      </w:r>
      <w:r w:rsidRPr="00A06A37">
        <w:rPr>
          <w:b/>
          <w:sz w:val="28"/>
          <w:szCs w:val="28"/>
        </w:rPr>
        <w:t>рофилактик</w:t>
      </w:r>
      <w:r>
        <w:rPr>
          <w:b/>
          <w:sz w:val="28"/>
          <w:szCs w:val="28"/>
        </w:rPr>
        <w:t>е</w:t>
      </w:r>
    </w:p>
    <w:p w:rsidR="00F01F07" w:rsidRDefault="00F01F07" w:rsidP="004B0461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  <w:r w:rsidRPr="00A06A37">
        <w:rPr>
          <w:b/>
          <w:sz w:val="28"/>
          <w:szCs w:val="28"/>
        </w:rPr>
        <w:t>терроризма и экстремизма, обеспе</w:t>
      </w:r>
      <w:r>
        <w:rPr>
          <w:b/>
          <w:sz w:val="28"/>
          <w:szCs w:val="28"/>
        </w:rPr>
        <w:t xml:space="preserve">чения </w:t>
      </w:r>
      <w:r w:rsidRPr="00A06A37">
        <w:rPr>
          <w:b/>
          <w:sz w:val="28"/>
          <w:szCs w:val="28"/>
        </w:rPr>
        <w:t>безопасности населения</w:t>
      </w:r>
    </w:p>
    <w:p w:rsidR="004B0461" w:rsidRDefault="00F01F07" w:rsidP="004B0461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A06A37">
        <w:rPr>
          <w:b/>
          <w:sz w:val="28"/>
          <w:szCs w:val="28"/>
        </w:rPr>
        <w:t xml:space="preserve"> территории сельского поселения </w:t>
      </w:r>
      <w:r>
        <w:rPr>
          <w:b/>
          <w:sz w:val="28"/>
          <w:szCs w:val="28"/>
        </w:rPr>
        <w:t>Ирсаевский</w:t>
      </w:r>
      <w:r w:rsidRPr="00A06A37">
        <w:rPr>
          <w:b/>
          <w:sz w:val="28"/>
          <w:szCs w:val="28"/>
        </w:rPr>
        <w:t xml:space="preserve"> сельсовет </w:t>
      </w:r>
      <w:r w:rsidR="004B0461">
        <w:rPr>
          <w:b/>
          <w:sz w:val="28"/>
          <w:szCs w:val="28"/>
        </w:rPr>
        <w:t xml:space="preserve">муниципального района Мишкинский район </w:t>
      </w:r>
    </w:p>
    <w:p w:rsidR="00F01F07" w:rsidRDefault="004B0461" w:rsidP="004B0461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F01F07" w:rsidRPr="00A06A37" w:rsidRDefault="00F01F07" w:rsidP="004B0461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A06A3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26</w:t>
      </w:r>
      <w:r w:rsidRPr="00A06A37">
        <w:rPr>
          <w:b/>
          <w:sz w:val="28"/>
          <w:szCs w:val="28"/>
        </w:rPr>
        <w:t xml:space="preserve"> годы</w:t>
      </w:r>
    </w:p>
    <w:p w:rsidR="00F01F07" w:rsidRDefault="00F01F07" w:rsidP="004B0461">
      <w:pPr>
        <w:tabs>
          <w:tab w:val="left" w:pos="627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F01F07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ab/>
        <w:t>В соответствии с пунктом 7.1.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06 марта 2006 года № 35-ФЗ «О противодействии терроризму» и от 25 июля 2002 года № 114-ФЗ «О противодействии экстремистской деятельности», Уставом сельского поселения Ирсаевский сельсовет</w:t>
      </w:r>
      <w:r w:rsidR="004B0461">
        <w:rPr>
          <w:rFonts w:ascii="ER Bukinist Bashkir" w:hAnsi="ER Bukinist Bashkir"/>
          <w:sz w:val="28"/>
          <w:szCs w:val="28"/>
        </w:rPr>
        <w:t xml:space="preserve"> муниципального района Мишкинский район Республики Башкортостан</w:t>
      </w:r>
      <w:r>
        <w:rPr>
          <w:rFonts w:ascii="ER Bukinist Bashkir" w:hAnsi="ER Bukinist Bashkir"/>
          <w:sz w:val="28"/>
          <w:szCs w:val="28"/>
        </w:rPr>
        <w:t xml:space="preserve">, в целях реализации полномочия администрации сельского поселения Ирсаевский сельсовет </w:t>
      </w:r>
      <w:r w:rsidR="004B0461">
        <w:rPr>
          <w:rFonts w:ascii="ER Bukinist Bashkir" w:hAnsi="ER Bukinist Bashkir"/>
          <w:sz w:val="28"/>
          <w:szCs w:val="28"/>
        </w:rPr>
        <w:t>муниципального района Мишкинский район Республики Башкортостан</w:t>
      </w:r>
      <w:r w:rsidR="004B0461"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</w:rPr>
        <w:t xml:space="preserve">«Участие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поселения» и активизации работы по обеспечению общественной безопасности, администрация сельского поселения Ирсаевский сельсовет </w:t>
      </w:r>
      <w:r w:rsidR="004B0461">
        <w:rPr>
          <w:rFonts w:ascii="ER Bukinist Bashkir" w:hAnsi="ER Bukinist Bashkir"/>
          <w:sz w:val="28"/>
          <w:szCs w:val="28"/>
        </w:rPr>
        <w:t>муниципального района Мишкинский район Республики Башкортостан</w:t>
      </w:r>
      <w:r w:rsidR="004B0461"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</w:rPr>
        <w:t>п о с т а н о в л я е т:</w:t>
      </w:r>
    </w:p>
    <w:p w:rsidR="00F01F07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F01F07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ab/>
        <w:t>1. Утвердить план мероприятий по профилактике терроризма и экстремизма, безопасности населения на территории сельского поселения Ирсаевский сельсовет</w:t>
      </w:r>
      <w:r w:rsidR="004B0461" w:rsidRPr="004B0461">
        <w:rPr>
          <w:rFonts w:ascii="ER Bukinist Bashkir" w:hAnsi="ER Bukinist Bashkir"/>
          <w:sz w:val="28"/>
          <w:szCs w:val="28"/>
        </w:rPr>
        <w:t xml:space="preserve"> </w:t>
      </w:r>
      <w:r w:rsidR="004B0461">
        <w:rPr>
          <w:rFonts w:ascii="ER Bukinist Bashkir" w:hAnsi="ER Bukinist Bashkir"/>
          <w:sz w:val="28"/>
          <w:szCs w:val="28"/>
        </w:rPr>
        <w:t>муниципального района Мишкинский район Республики Башкортостан</w:t>
      </w:r>
      <w:r>
        <w:rPr>
          <w:rFonts w:ascii="ER Bukinist Bashkir" w:hAnsi="ER Bukinist Bashkir"/>
          <w:sz w:val="28"/>
          <w:szCs w:val="28"/>
        </w:rPr>
        <w:t xml:space="preserve"> на 2022-2026 годы согласно приложению.</w:t>
      </w:r>
    </w:p>
    <w:p w:rsidR="00F01F07" w:rsidRPr="007C565F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lastRenderedPageBreak/>
        <w:tab/>
        <w:t xml:space="preserve">2. Настоящее постановление обнародовать на информационном стенде Администрации сельского поселения по адресу: д.Ирсаево, ул.Школьная, д.2 и разместить на официальном сайте муниципального района Мишкинский район Республики Башкортостан </w:t>
      </w:r>
      <w:hyperlink r:id="rId8" w:history="1">
        <w:r w:rsidRPr="000E7A3B">
          <w:rPr>
            <w:rStyle w:val="ab"/>
            <w:rFonts w:ascii="ER Bukinist Bashkir" w:hAnsi="ER Bukinist Bashkir"/>
            <w:sz w:val="28"/>
            <w:szCs w:val="28"/>
            <w:lang w:val="en-US"/>
          </w:rPr>
          <w:t>http</w:t>
        </w:r>
        <w:r w:rsidRPr="000E7A3B">
          <w:rPr>
            <w:rStyle w:val="ab"/>
            <w:rFonts w:ascii="ER Bukinist Bashkir" w:hAnsi="ER Bukinist Bashkir"/>
            <w:sz w:val="28"/>
            <w:szCs w:val="28"/>
          </w:rPr>
          <w:t>://</w:t>
        </w:r>
        <w:r w:rsidRPr="000E7A3B">
          <w:rPr>
            <w:rStyle w:val="ab"/>
            <w:rFonts w:ascii="ER Bukinist Bashkir" w:hAnsi="ER Bukinist Bashkir"/>
            <w:sz w:val="28"/>
            <w:szCs w:val="28"/>
            <w:lang w:val="en-US"/>
          </w:rPr>
          <w:t>mishkan</w:t>
        </w:r>
        <w:r w:rsidRPr="000E7A3B">
          <w:rPr>
            <w:rStyle w:val="ab"/>
            <w:rFonts w:ascii="ER Bukinist Bashkir" w:hAnsi="ER Bukinist Bashkir"/>
            <w:sz w:val="28"/>
            <w:szCs w:val="28"/>
          </w:rPr>
          <w:t>.</w:t>
        </w:r>
        <w:r w:rsidRPr="000E7A3B">
          <w:rPr>
            <w:rStyle w:val="ab"/>
            <w:rFonts w:ascii="ER Bukinist Bashkir" w:hAnsi="ER Bukinist Bashkir"/>
            <w:sz w:val="28"/>
            <w:szCs w:val="28"/>
            <w:lang w:val="en-US"/>
          </w:rPr>
          <w:t>ru</w:t>
        </w:r>
      </w:hyperlink>
      <w:r>
        <w:rPr>
          <w:rFonts w:ascii="ER Bukinist Bashkir" w:hAnsi="ER Bukinist Bashkir"/>
          <w:sz w:val="28"/>
          <w:szCs w:val="28"/>
        </w:rPr>
        <w:t xml:space="preserve"> (поселения – Ирсаевский).</w:t>
      </w:r>
    </w:p>
    <w:p w:rsidR="00F01F07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ab/>
        <w:t>3. Контроль исполнения данного постановления оставляю за собой.</w:t>
      </w:r>
    </w:p>
    <w:p w:rsidR="00F01F07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F01F07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F01F07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      Глава сельского поселения                           С.В. Хазиев</w:t>
      </w:r>
    </w:p>
    <w:p w:rsidR="00F01F07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F01F07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F01F07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4B0461" w:rsidRDefault="004B0461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F01F07" w:rsidRDefault="00F01F07" w:rsidP="004B0461">
      <w:pPr>
        <w:tabs>
          <w:tab w:val="left" w:pos="0"/>
        </w:tabs>
        <w:spacing w:line="276" w:lineRule="auto"/>
        <w:jc w:val="both"/>
        <w:rPr>
          <w:rFonts w:ascii="ER Bukinist Bashkir" w:hAnsi="ER Bukinist Bashkir"/>
          <w:sz w:val="28"/>
          <w:szCs w:val="28"/>
        </w:rPr>
      </w:pPr>
    </w:p>
    <w:p w:rsidR="00F01F07" w:rsidRPr="00CE0780" w:rsidRDefault="00F01F07" w:rsidP="004B0461">
      <w:pPr>
        <w:tabs>
          <w:tab w:val="left" w:pos="0"/>
        </w:tabs>
        <w:spacing w:line="276" w:lineRule="auto"/>
        <w:jc w:val="right"/>
        <w:rPr>
          <w:rFonts w:ascii="ER Bukinist Bashkir" w:hAnsi="ER Bukinist Bashkir"/>
          <w:sz w:val="28"/>
          <w:szCs w:val="28"/>
        </w:rPr>
      </w:pPr>
      <w:r w:rsidRPr="000E6EBE">
        <w:lastRenderedPageBreak/>
        <w:t>Приложение</w:t>
      </w:r>
    </w:p>
    <w:p w:rsidR="00F01F07" w:rsidRDefault="00F01F07" w:rsidP="004B0461">
      <w:pPr>
        <w:tabs>
          <w:tab w:val="left" w:pos="0"/>
        </w:tabs>
        <w:spacing w:line="276" w:lineRule="auto"/>
        <w:jc w:val="right"/>
      </w:pPr>
      <w:r w:rsidRPr="000E6EBE">
        <w:t>к постановлению админис</w:t>
      </w:r>
      <w:r>
        <w:t>трации</w:t>
      </w:r>
    </w:p>
    <w:p w:rsidR="00F01F07" w:rsidRDefault="00F01F07" w:rsidP="004B0461">
      <w:pPr>
        <w:tabs>
          <w:tab w:val="left" w:pos="0"/>
        </w:tabs>
        <w:spacing w:line="276" w:lineRule="auto"/>
        <w:jc w:val="right"/>
      </w:pPr>
      <w:r>
        <w:t xml:space="preserve">сельского поселения </w:t>
      </w:r>
    </w:p>
    <w:p w:rsidR="00F01F07" w:rsidRDefault="00F01F07" w:rsidP="004B0461">
      <w:pPr>
        <w:tabs>
          <w:tab w:val="left" w:pos="0"/>
        </w:tabs>
        <w:spacing w:line="276" w:lineRule="auto"/>
        <w:jc w:val="right"/>
      </w:pPr>
      <w:r>
        <w:t>Ирсаевский сельсовет</w:t>
      </w:r>
    </w:p>
    <w:p w:rsidR="00F01F07" w:rsidRPr="000E6EBE" w:rsidRDefault="00F01F07" w:rsidP="004B0461">
      <w:pPr>
        <w:tabs>
          <w:tab w:val="left" w:pos="0"/>
        </w:tabs>
        <w:spacing w:line="276" w:lineRule="auto"/>
        <w:jc w:val="right"/>
      </w:pPr>
      <w:r>
        <w:t xml:space="preserve">от </w:t>
      </w:r>
      <w:r w:rsidR="004B0461">
        <w:t>18</w:t>
      </w:r>
      <w:r>
        <w:t>.04.</w:t>
      </w:r>
      <w:bookmarkStart w:id="0" w:name="_GoBack"/>
      <w:bookmarkEnd w:id="0"/>
      <w:r>
        <w:t xml:space="preserve">2022 года № </w:t>
      </w:r>
      <w:r w:rsidR="004B0461">
        <w:t>32</w:t>
      </w:r>
    </w:p>
    <w:p w:rsidR="00F01F07" w:rsidRPr="000E6EBE" w:rsidRDefault="00F01F07" w:rsidP="004B0461">
      <w:pPr>
        <w:tabs>
          <w:tab w:val="left" w:pos="0"/>
        </w:tabs>
        <w:spacing w:line="276" w:lineRule="auto"/>
        <w:jc w:val="both"/>
      </w:pPr>
    </w:p>
    <w:p w:rsidR="00F01F07" w:rsidRDefault="00F01F07" w:rsidP="004B0461">
      <w:pPr>
        <w:spacing w:line="276" w:lineRule="auto"/>
        <w:ind w:left="7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профилактике терроризма и экстремизма, </w:t>
      </w:r>
    </w:p>
    <w:p w:rsidR="00F01F07" w:rsidRDefault="00F01F07" w:rsidP="004B0461">
      <w:pPr>
        <w:spacing w:line="276" w:lineRule="auto"/>
        <w:ind w:left="7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безопасности населения на территории сельского поселения Ирсаевский сельсовет </w:t>
      </w:r>
      <w:r w:rsidR="004B0461" w:rsidRPr="004B0461">
        <w:rPr>
          <w:rFonts w:ascii="ER Bukinist Bashkir" w:hAnsi="ER Bukinist Bashkir"/>
          <w:b/>
          <w:sz w:val="28"/>
          <w:szCs w:val="28"/>
        </w:rPr>
        <w:t>муниципального района Мишкинский район Республики Башкортостан</w:t>
      </w:r>
      <w:r w:rsidR="004B04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2022-2026 годы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3"/>
        <w:gridCol w:w="4977"/>
        <w:gridCol w:w="966"/>
        <w:gridCol w:w="10"/>
        <w:gridCol w:w="1917"/>
        <w:gridCol w:w="1168"/>
      </w:tblGrid>
      <w:tr w:rsidR="00F01F07" w:rsidRPr="00CC3311" w:rsidTr="0047123C">
        <w:tc>
          <w:tcPr>
            <w:tcW w:w="389" w:type="pct"/>
            <w:gridSpan w:val="2"/>
            <w:shd w:val="clear" w:color="auto" w:fill="auto"/>
          </w:tcPr>
          <w:p w:rsidR="00F01F07" w:rsidRPr="000414FC" w:rsidRDefault="00F01F07" w:rsidP="004B0461">
            <w:pPr>
              <w:spacing w:line="276" w:lineRule="auto"/>
              <w:ind w:right="854"/>
              <w:jc w:val="both"/>
            </w:pPr>
            <w:r w:rsidRPr="000414FC">
              <w:t>№№</w:t>
            </w:r>
          </w:p>
          <w:p w:rsidR="00F01F07" w:rsidRPr="000414FC" w:rsidRDefault="00F01F07" w:rsidP="004B0461">
            <w:pPr>
              <w:spacing w:line="276" w:lineRule="auto"/>
              <w:ind w:right="854"/>
              <w:jc w:val="both"/>
            </w:pPr>
            <w:r w:rsidRPr="000414FC">
              <w:t>пп</w:t>
            </w:r>
          </w:p>
        </w:tc>
        <w:tc>
          <w:tcPr>
            <w:tcW w:w="2539" w:type="pct"/>
            <w:shd w:val="clear" w:color="auto" w:fill="auto"/>
          </w:tcPr>
          <w:p w:rsidR="00F01F07" w:rsidRPr="000414FC" w:rsidRDefault="00F01F07" w:rsidP="004B0461">
            <w:pPr>
              <w:spacing w:line="276" w:lineRule="auto"/>
              <w:jc w:val="both"/>
            </w:pPr>
          </w:p>
          <w:p w:rsidR="00F01F07" w:rsidRPr="000414FC" w:rsidRDefault="00F01F07" w:rsidP="004B0461">
            <w:pPr>
              <w:spacing w:line="276" w:lineRule="auto"/>
              <w:jc w:val="both"/>
            </w:pPr>
            <w:r w:rsidRPr="000414FC">
              <w:t>Наименова</w:t>
            </w:r>
            <w:r>
              <w:t>ние мероприятий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</w:p>
          <w:p w:rsidR="00F01F07" w:rsidRPr="000414FC" w:rsidRDefault="00F01F07" w:rsidP="004B0461">
            <w:pPr>
              <w:spacing w:line="276" w:lineRule="auto"/>
              <w:jc w:val="both"/>
            </w:pPr>
            <w:r>
              <w:t>Срок исполнения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</w:p>
          <w:p w:rsidR="00F01F07" w:rsidRPr="000414FC" w:rsidRDefault="00F01F07" w:rsidP="004B0461">
            <w:pPr>
              <w:spacing w:line="276" w:lineRule="auto"/>
              <w:jc w:val="both"/>
            </w:pPr>
            <w:r>
              <w:t>Исполнители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</w:p>
          <w:p w:rsidR="00F01F07" w:rsidRPr="000414FC" w:rsidRDefault="00F01F07" w:rsidP="004B0461">
            <w:pPr>
              <w:spacing w:line="276" w:lineRule="auto"/>
              <w:jc w:val="both"/>
            </w:pPr>
            <w:r>
              <w:t>Примечание</w:t>
            </w:r>
          </w:p>
        </w:tc>
      </w:tr>
      <w:tr w:rsidR="00F01F07" w:rsidRPr="00CC3311" w:rsidTr="0047123C">
        <w:tc>
          <w:tcPr>
            <w:tcW w:w="389" w:type="pct"/>
            <w:gridSpan w:val="2"/>
            <w:shd w:val="clear" w:color="auto" w:fill="auto"/>
          </w:tcPr>
          <w:p w:rsidR="00F01F07" w:rsidRPr="00CC3311" w:rsidRDefault="00F01F07" w:rsidP="004B04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3311">
              <w:rPr>
                <w:sz w:val="28"/>
                <w:szCs w:val="28"/>
              </w:rPr>
              <w:t>1</w:t>
            </w:r>
          </w:p>
        </w:tc>
        <w:tc>
          <w:tcPr>
            <w:tcW w:w="2539" w:type="pct"/>
            <w:shd w:val="clear" w:color="auto" w:fill="auto"/>
          </w:tcPr>
          <w:p w:rsidR="00F01F07" w:rsidRPr="00CC3311" w:rsidRDefault="00F01F07" w:rsidP="004B04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3311">
              <w:rPr>
                <w:sz w:val="28"/>
                <w:szCs w:val="28"/>
              </w:rPr>
              <w:t>2</w:t>
            </w:r>
          </w:p>
        </w:tc>
        <w:tc>
          <w:tcPr>
            <w:tcW w:w="493" w:type="pct"/>
            <w:shd w:val="clear" w:color="auto" w:fill="auto"/>
          </w:tcPr>
          <w:p w:rsidR="00F01F07" w:rsidRPr="00CC3311" w:rsidRDefault="00F01F07" w:rsidP="004B04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3311">
              <w:rPr>
                <w:sz w:val="28"/>
                <w:szCs w:val="28"/>
              </w:rPr>
              <w:t>3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Pr="00CC3311" w:rsidRDefault="00F01F07" w:rsidP="004B04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3311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:rsidR="00F01F07" w:rsidRPr="00CC3311" w:rsidRDefault="00F01F07" w:rsidP="004B04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3311">
              <w:rPr>
                <w:sz w:val="28"/>
                <w:szCs w:val="28"/>
              </w:rPr>
              <w:t>5</w:t>
            </w:r>
          </w:p>
        </w:tc>
      </w:tr>
      <w:tr w:rsidR="00F01F07" w:rsidRPr="00CC3311" w:rsidTr="0047123C">
        <w:tc>
          <w:tcPr>
            <w:tcW w:w="5000" w:type="pct"/>
            <w:gridSpan w:val="7"/>
            <w:shd w:val="clear" w:color="auto" w:fill="auto"/>
          </w:tcPr>
          <w:p w:rsidR="00F01F07" w:rsidRPr="00CC3311" w:rsidRDefault="00F01F07" w:rsidP="004B0461">
            <w:pPr>
              <w:spacing w:line="276" w:lineRule="auto"/>
              <w:jc w:val="both"/>
              <w:rPr>
                <w:b/>
              </w:rPr>
            </w:pPr>
            <w:r w:rsidRPr="00CC3311">
              <w:rPr>
                <w:b/>
              </w:rPr>
              <w:t xml:space="preserve">     1. Информационно-пропагандистское противодействие терроризму и экстремизму</w:t>
            </w: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 w:rsidRPr="00B645E8">
              <w:t>1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both"/>
            </w:pPr>
            <w:r>
              <w:t>Проведение на внешкольных и внеклассных мероприятиях профилактические беседы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  <w:p w:rsidR="00F01F07" w:rsidRPr="00B645E8" w:rsidRDefault="00F01F07" w:rsidP="004B0461">
            <w:pPr>
              <w:spacing w:line="276" w:lineRule="auto"/>
              <w:jc w:val="center"/>
            </w:pPr>
          </w:p>
        </w:tc>
        <w:tc>
          <w:tcPr>
            <w:tcW w:w="98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Директора школ, УУП (по согласованию), администрация сельского поселения,</w:t>
            </w:r>
          </w:p>
          <w:p w:rsidR="00F01F07" w:rsidRPr="00B645E8" w:rsidRDefault="00F01F07" w:rsidP="004B0461">
            <w:pPr>
              <w:spacing w:line="276" w:lineRule="auto"/>
              <w:jc w:val="center"/>
            </w:pPr>
          </w:p>
        </w:tc>
        <w:tc>
          <w:tcPr>
            <w:tcW w:w="596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both"/>
            </w:pPr>
            <w:r>
              <w:t>Информирование населения о профилактике терроризма и экстремизма через информационные стенды администрации сельского поселения</w:t>
            </w:r>
          </w:p>
        </w:tc>
        <w:tc>
          <w:tcPr>
            <w:tcW w:w="493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 xml:space="preserve">Администрация сельского поселения </w:t>
            </w:r>
          </w:p>
        </w:tc>
        <w:tc>
          <w:tcPr>
            <w:tcW w:w="596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both"/>
            </w:pPr>
            <w:r>
              <w:t>Проведение лекций и бесед в школах,  на собраниях граждан сельского поселения,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Pr="00B645E8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>Администрация сельского поселения, директора школ, УУП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Pr="00B645E8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both"/>
            </w:pPr>
            <w:r>
              <w:t>Распространение памяток, листовок среди населения, обеспечение наглядной агитацией  учреждения социальной сферы.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</w:pPr>
          </w:p>
          <w:p w:rsidR="00F01F07" w:rsidRPr="00B645E8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 xml:space="preserve">Администрация сельского поселения, УУП (по согласованию) 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Pr="00B645E8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both"/>
            </w:pPr>
            <w:r>
              <w:t>Проводить рейды по обеспечению правопорядка и профилактики в местах массового отдыха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Pr="00B645E8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>Администрация сельского поселения, сотрудники ОМВД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  <w:p w:rsidR="00F01F07" w:rsidRPr="00B645E8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both"/>
            </w:pPr>
            <w:r>
              <w:t>Вести наблюдения за парковкой транспорта возле зданий школы, СДК, детского сада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</w:pPr>
          </w:p>
          <w:p w:rsidR="00F01F07" w:rsidRPr="00B645E8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>директора школ, директора СДК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  <w:p w:rsidR="00F01F07" w:rsidRPr="00B645E8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Организовать выполнение решений Национального антитеррористического комитета и Антитеррористической комиссии Республики Башкортостан и муниципального района Мишкинский район в части, касающейся сельского поселения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Согласно решения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  <w:p w:rsidR="00F01F07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  <w:p w:rsidR="00F01F07" w:rsidRPr="00B645E8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Организовать и провести мероприятия по привлечению молодежи, в том числе неорганизованной и представителей неформальных молодежных группировок, к реализации общественно социальных проектов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Администрация сельского поселения, работники культуры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Проводить углубленное наблюдение личностных особенностей подростков, состоящих на учете в КДН и ЗП, неблагополучных семей с целью профилактики возникновения чувств национальной, религиозной и социальной розни.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Администрация сельского поселения поселения, КДН ЗП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 xml:space="preserve">Организовать и проводить смотры-конкурсы дружбы и самодеятельного народного творчества с детьми дошкольного возраста. </w:t>
            </w:r>
          </w:p>
          <w:p w:rsidR="00F01F07" w:rsidRDefault="00F01F07" w:rsidP="004B0461">
            <w:pPr>
              <w:spacing w:line="276" w:lineRule="auto"/>
              <w:jc w:val="both"/>
            </w:pPr>
            <w:r>
              <w:t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Администрация сельского поселения, работники культуры и образования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Проводить просветительскую работу по пропаганде миролюбия, повышению толерантности в обществе, разъяснению содержащихся в действующем законодательстве понятий и терминов, связанных с экстремизмом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Pr="005829F5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Администрация сельского поселения, работники культуры и образования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Осуществлять взаимодействие с общественными, религиозными и молодежными организациями с целью недопущения экстремистских действий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</w:pPr>
            <w:r w:rsidRPr="005829F5"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 w:rsidRPr="00012404">
              <w:t>Администрация сельского поселения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Принимать участие на проводимых проверках готовности жилищного сектора и объектов социального значения в осенне-зимний период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  <w:p w:rsidR="00F01F07" w:rsidRPr="005829F5" w:rsidRDefault="00F01F07" w:rsidP="004B0461">
            <w:pPr>
              <w:spacing w:line="276" w:lineRule="auto"/>
            </w:pPr>
          </w:p>
        </w:tc>
        <w:tc>
          <w:tcPr>
            <w:tcW w:w="983" w:type="pct"/>
            <w:gridSpan w:val="2"/>
            <w:shd w:val="clear" w:color="auto" w:fill="auto"/>
          </w:tcPr>
          <w:p w:rsidR="00F01F07" w:rsidRPr="00012404" w:rsidRDefault="00F01F07" w:rsidP="004B0461">
            <w:pPr>
              <w:spacing w:line="276" w:lineRule="auto"/>
              <w:jc w:val="center"/>
            </w:pPr>
            <w:r w:rsidRPr="00012404">
              <w:t>Администрация сельского поселения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Рекомендовать разместить в учреждениях образования и культуры информационные стенды «Терроризм – угроза обществу»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</w:pPr>
            <w:r w:rsidRPr="005829F5"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Pr="00012404" w:rsidRDefault="00F01F07" w:rsidP="004B0461">
            <w:pPr>
              <w:spacing w:line="276" w:lineRule="auto"/>
              <w:jc w:val="center"/>
            </w:pPr>
            <w:r w:rsidRPr="00012404">
              <w:t>Администрация сельского поселения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Привлекать детей, подростков и учащуюся молодежь к участию в спортивно-массовых и физкультурно-оздоровительных мероприятиях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Pr="005829F5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Pr="00012404" w:rsidRDefault="00F01F07" w:rsidP="004B0461">
            <w:pPr>
              <w:spacing w:line="276" w:lineRule="auto"/>
              <w:jc w:val="center"/>
            </w:pPr>
            <w:r w:rsidRPr="00012404">
              <w:t>Администрация сельского поселения</w:t>
            </w:r>
            <w:r>
              <w:t>, работники школы, культуры (по согласованию_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Проводить учебно-тренировочные занятия по обработке взаимодействия при возникновения чрезвычайных ситуаций на объектах и обслуживаемых территориях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</w:pPr>
            <w:r w:rsidRPr="005829F5"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Pr="00012404" w:rsidRDefault="00F01F07" w:rsidP="004B0461">
            <w:pPr>
              <w:spacing w:line="276" w:lineRule="auto"/>
              <w:jc w:val="center"/>
            </w:pPr>
            <w:r w:rsidRPr="00012404">
              <w:t>Администрация сельского поселения</w:t>
            </w:r>
            <w:r>
              <w:t>, соответствующие организации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Проводить мероприятия по мониторингу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 и направлению требования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493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Pr="00012404" w:rsidRDefault="00F01F07" w:rsidP="004B0461">
            <w:pPr>
              <w:spacing w:line="276" w:lineRule="auto"/>
              <w:jc w:val="center"/>
            </w:pPr>
            <w:r w:rsidRPr="001A5697">
              <w:t>Администрация сельского поселения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5000" w:type="pct"/>
            <w:gridSpan w:val="7"/>
            <w:shd w:val="clear" w:color="auto" w:fill="auto"/>
          </w:tcPr>
          <w:p w:rsidR="00F01F07" w:rsidRPr="00CC3311" w:rsidRDefault="00F01F07" w:rsidP="004B0461">
            <w:pPr>
              <w:tabs>
                <w:tab w:val="left" w:pos="1380"/>
              </w:tabs>
              <w:spacing w:line="276" w:lineRule="auto"/>
              <w:rPr>
                <w:b/>
              </w:rPr>
            </w:pPr>
            <w:r>
              <w:tab/>
              <w:t xml:space="preserve">        </w:t>
            </w:r>
            <w:r w:rsidRPr="00CC3311">
              <w:rPr>
                <w:b/>
              </w:rPr>
              <w:t>П. Организационно-технические мероприятия</w:t>
            </w: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both"/>
            </w:pPr>
            <w:r>
              <w:t>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Pr="00B645E8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78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 w:rsidRPr="001A5697">
              <w:t>Администрация сельского поселения</w:t>
            </w:r>
            <w:r>
              <w:t>, УУП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both"/>
            </w:pPr>
            <w:r>
              <w:t>Проведение комплексных обследований потенциально опасных объектов, объектов соцкультбыта, пустующих домов на территории сельского поселения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78" w:type="pct"/>
            <w:shd w:val="clear" w:color="auto" w:fill="auto"/>
          </w:tcPr>
          <w:p w:rsidR="00F01F07" w:rsidRPr="00B645E8" w:rsidRDefault="00F01F07" w:rsidP="004B0461">
            <w:pPr>
              <w:spacing w:line="276" w:lineRule="auto"/>
              <w:jc w:val="center"/>
            </w:pPr>
            <w:r>
              <w:t>Администрация сельского поселения, руководители объектов, УУП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  <w:p w:rsidR="00F01F07" w:rsidRPr="00B645E8" w:rsidRDefault="00F01F07" w:rsidP="004B0461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Оказание помощи в проведении мероприятий по сдаче населением незаконно хранящегося огнестрельного оружия и взрывчатых веществ.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78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Администрация сельского поселения, УУП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Уточнение заброшенных зданий и помещений, расположенных на территории сельского поселения. Информирование в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78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Администрация сельского поселения, УУП (по согласованию)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  <w:tr w:rsidR="00F01F07" w:rsidRPr="00CC3311" w:rsidTr="0047123C">
        <w:tc>
          <w:tcPr>
            <w:tcW w:w="265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63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both"/>
            </w:pPr>
            <w:r>
              <w:t>Оказание помощи в выявлении граждан, сдающих помещения в аренду (в пользование) лицам без гражданства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</w:p>
          <w:p w:rsidR="00F01F07" w:rsidRDefault="00F01F07" w:rsidP="004B0461">
            <w:pPr>
              <w:spacing w:line="276" w:lineRule="auto"/>
              <w:jc w:val="center"/>
            </w:pPr>
            <w:r>
              <w:t>2022-2026</w:t>
            </w:r>
          </w:p>
        </w:tc>
        <w:tc>
          <w:tcPr>
            <w:tcW w:w="978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  <w:r>
              <w:t>Администрация сельского поселения,</w:t>
            </w:r>
          </w:p>
        </w:tc>
        <w:tc>
          <w:tcPr>
            <w:tcW w:w="596" w:type="pct"/>
            <w:shd w:val="clear" w:color="auto" w:fill="auto"/>
          </w:tcPr>
          <w:p w:rsidR="00F01F07" w:rsidRDefault="00F01F07" w:rsidP="004B0461">
            <w:pPr>
              <w:spacing w:line="276" w:lineRule="auto"/>
              <w:jc w:val="center"/>
            </w:pPr>
          </w:p>
        </w:tc>
      </w:tr>
    </w:tbl>
    <w:p w:rsidR="00F01F07" w:rsidRPr="007837FB" w:rsidRDefault="00F01F07" w:rsidP="004B0461">
      <w:pPr>
        <w:spacing w:line="276" w:lineRule="auto"/>
        <w:ind w:left="783"/>
        <w:jc w:val="both"/>
        <w:rPr>
          <w:sz w:val="28"/>
          <w:szCs w:val="28"/>
        </w:rPr>
      </w:pPr>
    </w:p>
    <w:p w:rsidR="00F01F07" w:rsidRPr="007837FB" w:rsidRDefault="00F01F07" w:rsidP="004B0461">
      <w:pPr>
        <w:spacing w:line="276" w:lineRule="auto"/>
        <w:rPr>
          <w:sz w:val="28"/>
          <w:szCs w:val="28"/>
        </w:rPr>
      </w:pPr>
    </w:p>
    <w:p w:rsidR="00F01F07" w:rsidRPr="007837FB" w:rsidRDefault="00F01F07" w:rsidP="004B0461">
      <w:pPr>
        <w:tabs>
          <w:tab w:val="left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634F2B" w:rsidRDefault="00634F2B" w:rsidP="004B0461">
      <w:pPr>
        <w:spacing w:line="276" w:lineRule="auto"/>
        <w:jc w:val="center"/>
      </w:pPr>
    </w:p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D6" w:rsidRDefault="007F13D6" w:rsidP="00A560D6">
      <w:r>
        <w:separator/>
      </w:r>
    </w:p>
  </w:endnote>
  <w:endnote w:type="continuationSeparator" w:id="0">
    <w:p w:rsidR="007F13D6" w:rsidRDefault="007F13D6" w:rsidP="00A5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D6" w:rsidRDefault="007F13D6" w:rsidP="00A560D6">
      <w:r>
        <w:separator/>
      </w:r>
    </w:p>
  </w:footnote>
  <w:footnote w:type="continuationSeparator" w:id="0">
    <w:p w:rsidR="007F13D6" w:rsidRDefault="007F13D6" w:rsidP="00A5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27F5"/>
    <w:multiLevelType w:val="hybridMultilevel"/>
    <w:tmpl w:val="8822E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10C"/>
    <w:rsid w:val="000D54F9"/>
    <w:rsid w:val="001A152A"/>
    <w:rsid w:val="001A4111"/>
    <w:rsid w:val="001B47A0"/>
    <w:rsid w:val="002B1F1F"/>
    <w:rsid w:val="00446594"/>
    <w:rsid w:val="004B0461"/>
    <w:rsid w:val="00550566"/>
    <w:rsid w:val="00615001"/>
    <w:rsid w:val="00634F2B"/>
    <w:rsid w:val="0065216A"/>
    <w:rsid w:val="007F13D6"/>
    <w:rsid w:val="007F3177"/>
    <w:rsid w:val="0093478D"/>
    <w:rsid w:val="00A2510C"/>
    <w:rsid w:val="00A560D6"/>
    <w:rsid w:val="00A92B09"/>
    <w:rsid w:val="00BA63B3"/>
    <w:rsid w:val="00BB330A"/>
    <w:rsid w:val="00C96B0E"/>
    <w:rsid w:val="00E06812"/>
    <w:rsid w:val="00F01F07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A0B8"/>
  <w15:docId w15:val="{5AE9D2B7-14B0-4293-AE3B-22FA7CB3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0C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10C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A251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6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0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6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0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21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16A"/>
    <w:rPr>
      <w:rFonts w:ascii="Segoe UI" w:eastAsia="Calibri" w:hAnsi="Segoe UI" w:cs="Segoe UI"/>
      <w:sz w:val="18"/>
      <w:szCs w:val="18"/>
      <w:lang w:eastAsia="ru-RU"/>
    </w:rPr>
  </w:style>
  <w:style w:type="character" w:styleId="ab">
    <w:name w:val="Hyperlink"/>
    <w:rsid w:val="00F01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12</cp:revision>
  <cp:lastPrinted>2022-04-25T07:11:00Z</cp:lastPrinted>
  <dcterms:created xsi:type="dcterms:W3CDTF">2019-02-22T07:47:00Z</dcterms:created>
  <dcterms:modified xsi:type="dcterms:W3CDTF">2022-04-25T07:11:00Z</dcterms:modified>
</cp:coreProperties>
</file>