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5" w:rsidRDefault="00FF2D45" w:rsidP="00FF2D4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Проект</w:t>
      </w:r>
    </w:p>
    <w:p w:rsidR="00FF2D45" w:rsidRDefault="00FF2D45" w:rsidP="001D0B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C1344" w:rsidRPr="00211D8C" w:rsidRDefault="00AC1344" w:rsidP="002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8C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211D8C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211D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1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ПОСТАНОВЛЕНИЕ</w:t>
      </w:r>
    </w:p>
    <w:p w:rsidR="00AC1344" w:rsidRPr="00211D8C" w:rsidRDefault="00AC1344" w:rsidP="00AC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44" w:rsidRPr="008B16EA" w:rsidRDefault="00FF2D45" w:rsidP="00AC1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1344" w:rsidRPr="008B16EA">
        <w:rPr>
          <w:rFonts w:ascii="Times New Roman" w:hAnsi="Times New Roman" w:cs="Times New Roman"/>
          <w:sz w:val="28"/>
          <w:szCs w:val="28"/>
        </w:rPr>
        <w:t>ноябрь 20</w:t>
      </w:r>
      <w:r w:rsidR="00B13D34" w:rsidRPr="008B16EA">
        <w:rPr>
          <w:rFonts w:ascii="Times New Roman" w:hAnsi="Times New Roman" w:cs="Times New Roman"/>
          <w:sz w:val="28"/>
          <w:szCs w:val="28"/>
        </w:rPr>
        <w:t>2</w:t>
      </w:r>
      <w:r w:rsidR="0052389E" w:rsidRPr="008B16EA">
        <w:rPr>
          <w:rFonts w:ascii="Times New Roman" w:hAnsi="Times New Roman" w:cs="Times New Roman"/>
          <w:sz w:val="28"/>
          <w:szCs w:val="28"/>
        </w:rPr>
        <w:t>1</w:t>
      </w:r>
      <w:r w:rsidR="00AC1344" w:rsidRPr="008B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44" w:rsidRPr="008B16E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C1344" w:rsidRPr="008B16EA">
        <w:rPr>
          <w:rFonts w:ascii="Times New Roman" w:hAnsi="Times New Roman" w:cs="Times New Roman"/>
          <w:sz w:val="28"/>
          <w:szCs w:val="28"/>
        </w:rPr>
        <w:t xml:space="preserve">                        №                 ноября 20</w:t>
      </w:r>
      <w:r w:rsidR="00B13D34" w:rsidRPr="008B16EA">
        <w:rPr>
          <w:rFonts w:ascii="Times New Roman" w:hAnsi="Times New Roman" w:cs="Times New Roman"/>
          <w:sz w:val="28"/>
          <w:szCs w:val="28"/>
        </w:rPr>
        <w:t>2</w:t>
      </w:r>
      <w:r w:rsidR="0052389E" w:rsidRPr="008B16EA">
        <w:rPr>
          <w:rFonts w:ascii="Times New Roman" w:hAnsi="Times New Roman" w:cs="Times New Roman"/>
          <w:sz w:val="28"/>
          <w:szCs w:val="28"/>
        </w:rPr>
        <w:t>1</w:t>
      </w:r>
      <w:r w:rsidR="00AC1344" w:rsidRPr="008B16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344" w:rsidRPr="008B16EA" w:rsidRDefault="00AC1344" w:rsidP="00AC1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6EA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8B16EA">
        <w:rPr>
          <w:rFonts w:ascii="Times New Roman" w:hAnsi="Times New Roman" w:cs="Times New Roman"/>
          <w:b/>
          <w:sz w:val="28"/>
          <w:szCs w:val="28"/>
        </w:rPr>
        <w:t>единой  конкурсной</w:t>
      </w:r>
      <w:proofErr w:type="gram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(аукционной) комиссии по проведению торгов (аукционов, конкурсов) на право заключения  договоров аренды, договоров безвозмездного пользования,  продаже муниципального имущества и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B16EA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bookmarkEnd w:id="0"/>
    <w:p w:rsidR="008B16EA" w:rsidRPr="008B16EA" w:rsidRDefault="008B16EA" w:rsidP="008B1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pStyle w:val="a8"/>
        <w:spacing w:line="276" w:lineRule="auto"/>
        <w:ind w:firstLine="0"/>
        <w:jc w:val="both"/>
        <w:rPr>
          <w:szCs w:val="28"/>
        </w:rPr>
      </w:pPr>
      <w:r w:rsidRPr="008B16EA">
        <w:rPr>
          <w:szCs w:val="28"/>
        </w:rPr>
        <w:t xml:space="preserve">       В соответствии со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16EA">
          <w:rPr>
            <w:szCs w:val="28"/>
          </w:rPr>
          <w:t>2003 г</w:t>
        </w:r>
      </w:smartTag>
      <w:r w:rsidRPr="008B16EA">
        <w:rPr>
          <w:szCs w:val="28"/>
        </w:rPr>
        <w:t xml:space="preserve">. № 131-ФЗ «Об общих принципах организации местного самоуправления в Российской Федерации,  Федеральным законом от 26.07.2006г. №135-ФЗ «О защите конкуренции», приказом Федеральной антимонопольной службы от 10.02.2010 г. № 67 «О порядке  проведения конкурсов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 руководствуясь Уставом сельского поселения </w:t>
      </w:r>
      <w:proofErr w:type="spellStart"/>
      <w:r>
        <w:rPr>
          <w:szCs w:val="28"/>
        </w:rPr>
        <w:t>Ирсаевский</w:t>
      </w:r>
      <w:proofErr w:type="spellEnd"/>
      <w:r w:rsidRPr="008B16EA">
        <w:rPr>
          <w:szCs w:val="28"/>
        </w:rPr>
        <w:t xml:space="preserve"> сельсовет</w:t>
      </w:r>
      <w:r w:rsidRPr="008B16EA">
        <w:rPr>
          <w:color w:val="C00000"/>
          <w:szCs w:val="28"/>
        </w:rPr>
        <w:t xml:space="preserve"> </w:t>
      </w:r>
      <w:r w:rsidRPr="008B16EA">
        <w:rPr>
          <w:szCs w:val="28"/>
        </w:rPr>
        <w:t xml:space="preserve">муниципального района </w:t>
      </w:r>
      <w:proofErr w:type="spellStart"/>
      <w:r w:rsidRPr="008B16EA">
        <w:rPr>
          <w:szCs w:val="28"/>
        </w:rPr>
        <w:t>Мишкинский</w:t>
      </w:r>
      <w:proofErr w:type="spellEnd"/>
      <w:r w:rsidRPr="008B16EA">
        <w:rPr>
          <w:szCs w:val="28"/>
        </w:rPr>
        <w:t xml:space="preserve"> район  Республики Башкортостан, администрация сельского поселения </w:t>
      </w:r>
      <w:proofErr w:type="spellStart"/>
      <w:r>
        <w:rPr>
          <w:szCs w:val="28"/>
        </w:rPr>
        <w:t>Ирсаевский</w:t>
      </w:r>
      <w:proofErr w:type="spellEnd"/>
      <w:r w:rsidRPr="008B16EA">
        <w:rPr>
          <w:b/>
          <w:color w:val="C00000"/>
          <w:szCs w:val="28"/>
        </w:rPr>
        <w:t xml:space="preserve"> </w:t>
      </w:r>
      <w:r w:rsidRPr="008B16EA">
        <w:rPr>
          <w:szCs w:val="28"/>
        </w:rPr>
        <w:t xml:space="preserve">сельсовет муниципального района </w:t>
      </w:r>
      <w:proofErr w:type="spellStart"/>
      <w:r w:rsidRPr="008B16EA">
        <w:rPr>
          <w:szCs w:val="28"/>
        </w:rPr>
        <w:t>Мишкинский</w:t>
      </w:r>
      <w:proofErr w:type="spellEnd"/>
      <w:r w:rsidRPr="008B16EA">
        <w:rPr>
          <w:szCs w:val="28"/>
        </w:rPr>
        <w:t xml:space="preserve"> район  Республики Башкортостан</w:t>
      </w:r>
      <w:r>
        <w:rPr>
          <w:szCs w:val="28"/>
        </w:rPr>
        <w:t>, п о с т а н о в л я ю:</w:t>
      </w:r>
    </w:p>
    <w:p w:rsidR="008B16EA" w:rsidRPr="008B16EA" w:rsidRDefault="008B16EA" w:rsidP="008B16EA">
      <w:pPr>
        <w:pStyle w:val="a8"/>
        <w:spacing w:line="240" w:lineRule="auto"/>
        <w:ind w:firstLine="0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B16EA" w:rsidRPr="008B16EA" w:rsidTr="0060077F">
        <w:tc>
          <w:tcPr>
            <w:tcW w:w="9747" w:type="dxa"/>
            <w:shd w:val="clear" w:color="auto" w:fill="auto"/>
          </w:tcPr>
          <w:p w:rsidR="008B16EA" w:rsidRPr="008B16EA" w:rsidRDefault="008B16EA" w:rsidP="008B16EA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состав постоянно действующей комиссии </w:t>
            </w:r>
            <w:proofErr w:type="gram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по  проведению</w:t>
            </w:r>
            <w:proofErr w:type="gram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торгов (аукционов,  конкурсов)  на право заключения  договоров аренды,  договоров безвозмездного пользования, продажи в отношении </w:t>
            </w:r>
            <w:r w:rsidRPr="008B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имущества и земельных участков, находящихся в муниципальной собственности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Башкортостан, в следующем составе: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237"/>
            </w:tblGrid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8B16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Хазиев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С.В.,</w:t>
                  </w:r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Ирсаевский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           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8B16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Ялитова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Л.И., управляющ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делами  СП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Ирсаевский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8B16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Ижбулдина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,специалист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категории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Ирсаевский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Аптулманов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заведующий сектором земельной и имущественной поддержки Администрации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Карамутдинова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ведущий специалист сектора земельной и имущественной поддержки Администрации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  Республики 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Имакаева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Т.Д.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юрисконсульт совета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Аптикаева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Р.Н.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– главный бухгалтер централизованной бухгалтерии сельских поселений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Башкортостан.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16EA" w:rsidRPr="008B16EA" w:rsidRDefault="008B16EA" w:rsidP="00600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EA" w:rsidRDefault="008B16EA" w:rsidP="008B16EA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конкурсной (аукционной) комиссии </w:t>
            </w:r>
            <w:proofErr w:type="gram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по  проведению</w:t>
            </w:r>
            <w:proofErr w:type="gram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аукционов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</w:t>
            </w:r>
            <w:r w:rsidRPr="008B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 (Приложение №1).</w:t>
            </w:r>
          </w:p>
          <w:p w:rsidR="00D9344A" w:rsidRPr="00D9344A" w:rsidRDefault="00D9344A" w:rsidP="00D934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</w:t>
            </w:r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обнародовать на информационном стенде в здании администрации СП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по </w:t>
            </w:r>
            <w:proofErr w:type="spellStart"/>
            <w:proofErr w:type="gram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адресу:д.Ирсаево</w:t>
            </w:r>
            <w:proofErr w:type="spellEnd"/>
            <w:proofErr w:type="gram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 и разместить в сети на официальном сайте муниципального района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http://mishkan.ru.</w:t>
            </w:r>
          </w:p>
          <w:p w:rsidR="008B16EA" w:rsidRPr="008B16EA" w:rsidRDefault="008B16EA" w:rsidP="008B16E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</w:tc>
      </w:tr>
    </w:tbl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  <w:r w:rsidRPr="008B16EA">
        <w:rPr>
          <w:rFonts w:ascii="Times New Roman" w:hAnsi="Times New Roman" w:cs="Times New Roman"/>
          <w:sz w:val="28"/>
          <w:szCs w:val="28"/>
        </w:rPr>
        <w:tab/>
      </w:r>
      <w:r w:rsidR="00FF2D45">
        <w:rPr>
          <w:rFonts w:ascii="Times New Roman" w:hAnsi="Times New Roman" w:cs="Times New Roman"/>
          <w:sz w:val="28"/>
          <w:szCs w:val="28"/>
        </w:rPr>
        <w:t>подпись</w:t>
      </w:r>
      <w:r w:rsidRPr="008B1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FF2D45" w:rsidRDefault="00FF2D45" w:rsidP="008B16EA">
      <w:pPr>
        <w:rPr>
          <w:rFonts w:ascii="Times New Roman" w:hAnsi="Times New Roman" w:cs="Times New Roman"/>
          <w:sz w:val="28"/>
          <w:szCs w:val="28"/>
        </w:rPr>
      </w:pPr>
    </w:p>
    <w:p w:rsidR="00D9344A" w:rsidRDefault="00D9344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80">
        <w:rPr>
          <w:rFonts w:ascii="Times New Roman" w:hAnsi="Times New Roman" w:cs="Times New Roman"/>
          <w:sz w:val="24"/>
          <w:szCs w:val="24"/>
        </w:rPr>
        <w:t>УТВЕРЖДЕНО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D70D80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D70D8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D70D8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70D8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0D80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D70D80">
        <w:rPr>
          <w:rFonts w:ascii="Times New Roman" w:hAnsi="Times New Roman" w:cs="Times New Roman"/>
          <w:sz w:val="24"/>
          <w:szCs w:val="24"/>
        </w:rPr>
        <w:t xml:space="preserve"> </w:t>
      </w:r>
      <w:r w:rsidR="00D70D80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D70D80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8B16EA" w:rsidRPr="008B16EA" w:rsidRDefault="008B16EA" w:rsidP="008B16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ПОЛОЖЕНИЕ</w:t>
      </w: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EA">
        <w:rPr>
          <w:rFonts w:ascii="Times New Roman" w:hAnsi="Times New Roman" w:cs="Times New Roman"/>
          <w:b/>
          <w:sz w:val="28"/>
          <w:szCs w:val="28"/>
        </w:rPr>
        <w:t xml:space="preserve"> конкурсной (аукционной) комиссии по проведению торгов (аукционов, конкурсов) на право </w:t>
      </w:r>
      <w:proofErr w:type="gramStart"/>
      <w:r w:rsidRPr="008B16EA">
        <w:rPr>
          <w:rFonts w:ascii="Times New Roman" w:hAnsi="Times New Roman" w:cs="Times New Roman"/>
          <w:b/>
          <w:sz w:val="28"/>
          <w:szCs w:val="28"/>
        </w:rPr>
        <w:t>заключения  договоров</w:t>
      </w:r>
      <w:proofErr w:type="gram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аренды, договоров безвозмездного пользования, продаже муниципального имущества и земельных участков, находящихся в муниципальной собственности </w:t>
      </w:r>
      <w:r w:rsidRPr="00D70D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70D80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70D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B16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B16EA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Башкортостан»</w:t>
      </w: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полномочия конкурсной (аукционной) комиссии </w:t>
      </w:r>
      <w:proofErr w:type="gramStart"/>
      <w:r w:rsidRPr="008B16EA">
        <w:rPr>
          <w:rFonts w:ascii="Times New Roman" w:hAnsi="Times New Roman" w:cs="Times New Roman"/>
          <w:sz w:val="28"/>
          <w:szCs w:val="28"/>
        </w:rPr>
        <w:t>по  проведению</w:t>
      </w:r>
      <w:proofErr w:type="gramEnd"/>
      <w:r w:rsidRPr="008B16EA">
        <w:rPr>
          <w:rFonts w:ascii="Times New Roman" w:hAnsi="Times New Roman" w:cs="Times New Roman"/>
          <w:sz w:val="28"/>
          <w:szCs w:val="28"/>
        </w:rPr>
        <w:t xml:space="preserve"> торгов (аукционов, конкурсов)</w:t>
      </w:r>
      <w:r w:rsidRPr="008B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EA">
        <w:rPr>
          <w:rFonts w:ascii="Times New Roman" w:hAnsi="Times New Roman" w:cs="Times New Roman"/>
          <w:sz w:val="28"/>
          <w:szCs w:val="28"/>
        </w:rPr>
        <w:t xml:space="preserve">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</w:t>
      </w:r>
      <w:r w:rsidRPr="00D70D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0D8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70D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16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Комиссия). 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1.2.  Комиссия является постоянно действующей, создана в целях координации работы по подготовке и проведению торгов (конкурсов, аукционов). Комиссия осуществляет функции конкурсной комиссии, если проводится торги в форме конкурса, либо функции, аукционной комиссии - при проведении, аукциона.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16E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B16EA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Федерации,  Федеральным законом от 26.07.2006г. №135-ФЗ «О защите конкуренции», приказом Федеральной антимонопольной службы от </w:t>
      </w:r>
      <w:r w:rsidRPr="008B16EA">
        <w:rPr>
          <w:rFonts w:ascii="Times New Roman" w:hAnsi="Times New Roman" w:cs="Times New Roman"/>
          <w:sz w:val="28"/>
          <w:szCs w:val="28"/>
        </w:rPr>
        <w:lastRenderedPageBreak/>
        <w:t>10.02.2010 г. № 67 «О порядке  проведения конкурсов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 настоящим Положением и иными нормативно-правовыми актами.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1.4. Состав Комиссии утверждается муниципальным правовым актом администрации </w:t>
      </w:r>
      <w:r w:rsidR="00D70D80" w:rsidRPr="00D70D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0D8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D70D80" w:rsidRPr="00D70D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0D80" w:rsidRPr="008B16EA">
        <w:rPr>
          <w:rFonts w:ascii="Times New Roman" w:hAnsi="Times New Roman" w:cs="Times New Roman"/>
          <w:sz w:val="28"/>
          <w:szCs w:val="28"/>
        </w:rPr>
        <w:t xml:space="preserve"> </w:t>
      </w:r>
      <w:r w:rsidRPr="008B16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EA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8B16EA">
        <w:rPr>
          <w:rFonts w:ascii="Times New Roman" w:hAnsi="Times New Roman" w:cs="Times New Roman"/>
          <w:sz w:val="28"/>
          <w:szCs w:val="28"/>
        </w:rPr>
        <w:t xml:space="preserve"> Башкортостан (далее - Муниципальным правовым актом).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2.1.1. 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2.1.2. принимает решение о признании претендентов участниками торгов или об отказе в допуске к участию в торгах по основаниям, установленным законодательством, и уведомляет претендентов о принятом решении;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2.1.3. проводит торги, определяет победителя аукциона, конкурса;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2.1.4. признает торги несостоявшимися;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2.1.5. 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несостоявшимися, осуществляет в связи с этим все необходимые действия в соответствии с действующим законодательством;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lastRenderedPageBreak/>
        <w:t>3.1. Комиссия имеет право: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3.1.1. самостоятельно определять регламент своей работы;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3.1.2. рассматривать на заседаниях Комиссии вопросы, отнесенные к ее компетенции, и принимать по ним решения;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3.1.3. привлекать к своей работе экспертов, консультантов, специалистов администрации муниципального района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3.2.1. вести протоколы заседаний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3.2.2. осуществлять подготовку и проведение аукционов, конкурсов в соответствии с действующим законодательством, соблюдать требования действующего законодательства при проведении торгов;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3.2.3. вносить предложения по организации улучшения работы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4.1. </w:t>
      </w:r>
      <w:r w:rsidRPr="008B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состоит не менее чем из пяти членов куда входят: председатель, заместителя председателя, секретарь Комиссии, а </w:t>
      </w:r>
      <w:proofErr w:type="gramStart"/>
      <w:r w:rsidRPr="008B16EA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8B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4.1.1.  Общее руководство работой Комиссии осуществляет председатель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 Функции председателя Комиссии: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4.2.1. осуществляет руководство деятельностью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4.2.2. назначает время заседания Комиссии, проводит заседания, при необходимости может перенести заседание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4.2.3. организует работу привлеченных экспертов;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4.2.4. подписывает протоколы заседаний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4.2.5. вносит предложения по изменению состава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4.2.6. контролирует выполнение решений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lastRenderedPageBreak/>
        <w:t>4.3. Функции секретаря Комиссии: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4.3.1. извещает членов Комиссии о месте и времени проведения заседания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4.3.2. готовит необходимую документацию для проведения заседания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4.3.3. оформляет протоколы решений заседаний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4.3.3 контролирует ход выполнения принятых Комиссий решений.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4.3.4. организует заседания и ведет </w:t>
      </w:r>
      <w:proofErr w:type="gramStart"/>
      <w:r w:rsidRPr="008B16EA">
        <w:rPr>
          <w:rFonts w:ascii="Times New Roman" w:hAnsi="Times New Roman" w:cs="Times New Roman"/>
          <w:sz w:val="28"/>
          <w:szCs w:val="28"/>
        </w:rPr>
        <w:t>протоколы  Комиссии</w:t>
      </w:r>
      <w:proofErr w:type="gramEnd"/>
      <w:r w:rsidRPr="008B16EA">
        <w:rPr>
          <w:rFonts w:ascii="Times New Roman" w:hAnsi="Times New Roman" w:cs="Times New Roman"/>
          <w:sz w:val="28"/>
          <w:szCs w:val="28"/>
        </w:rPr>
        <w:t>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4.4. В отсутствие секретаря Комиссии секретарь выбирается из числа членов Комиссии путем открытого голосования членов Комиссии большинством голосов.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4.5. Функции заместителя председателя Комиссии - на период отсутствия председателя исполняет его обязанности.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4.6. Аукционист выбирается из членов Комиссии путем открытого голосования членов Комиссии большинством голосов.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4.7. Заседание Комиссии правомочно, если на нем присутствует не менее 50 (пятидесяти) процентов членов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4.8. Решения принимаются простым большинством голосов от числа присутствующих на заседании членов Комиссии.  При равенстве голосов членов Комиссии голос председателя является решающим.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4.9. Решения Комиссии оформляются протоколом заседания. Протоколы заседаний Комиссии подписываются в день проведения торгов всеми ее членами, принимавшими участие в заседании, и являются основанием для заключения договоров.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5. Обжалование решений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5.1. Решения Комиссии могут быть обжалованы в порядке, установленном действующим законодательством Российской Федерации. </w:t>
      </w:r>
    </w:p>
    <w:p w:rsidR="007370A5" w:rsidRPr="008B16EA" w:rsidRDefault="007370A5" w:rsidP="00AC13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7370A5" w:rsidRPr="008B16EA" w:rsidSect="002A5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65" w:rsidRDefault="00A81865" w:rsidP="00FF2D45">
      <w:pPr>
        <w:spacing w:after="0" w:line="240" w:lineRule="auto"/>
      </w:pPr>
      <w:r>
        <w:separator/>
      </w:r>
    </w:p>
  </w:endnote>
  <w:endnote w:type="continuationSeparator" w:id="0">
    <w:p w:rsidR="00A81865" w:rsidRDefault="00A81865" w:rsidP="00FF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65" w:rsidRDefault="00A81865" w:rsidP="00FF2D45">
      <w:pPr>
        <w:spacing w:after="0" w:line="240" w:lineRule="auto"/>
      </w:pPr>
      <w:r>
        <w:separator/>
      </w:r>
    </w:p>
  </w:footnote>
  <w:footnote w:type="continuationSeparator" w:id="0">
    <w:p w:rsidR="00A81865" w:rsidRDefault="00A81865" w:rsidP="00FF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FD3BFF"/>
    <w:multiLevelType w:val="hybridMultilevel"/>
    <w:tmpl w:val="7228E2A2"/>
    <w:lvl w:ilvl="0" w:tplc="20E43C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7BA"/>
    <w:rsid w:val="0003082C"/>
    <w:rsid w:val="00092BB2"/>
    <w:rsid w:val="000F09D8"/>
    <w:rsid w:val="00191559"/>
    <w:rsid w:val="001D0BDB"/>
    <w:rsid w:val="001D7322"/>
    <w:rsid w:val="001E469B"/>
    <w:rsid w:val="00211D8C"/>
    <w:rsid w:val="002A5A28"/>
    <w:rsid w:val="00313FD3"/>
    <w:rsid w:val="0037466A"/>
    <w:rsid w:val="003F6A5A"/>
    <w:rsid w:val="004A14DA"/>
    <w:rsid w:val="004C7971"/>
    <w:rsid w:val="00516191"/>
    <w:rsid w:val="0052389E"/>
    <w:rsid w:val="00557E45"/>
    <w:rsid w:val="00576E81"/>
    <w:rsid w:val="005C3E36"/>
    <w:rsid w:val="005D13B8"/>
    <w:rsid w:val="00641A65"/>
    <w:rsid w:val="0067299C"/>
    <w:rsid w:val="006843FD"/>
    <w:rsid w:val="0072525A"/>
    <w:rsid w:val="00735BA0"/>
    <w:rsid w:val="007370A5"/>
    <w:rsid w:val="007540F7"/>
    <w:rsid w:val="008220D3"/>
    <w:rsid w:val="008B16EA"/>
    <w:rsid w:val="008F742D"/>
    <w:rsid w:val="00934AC0"/>
    <w:rsid w:val="009547BA"/>
    <w:rsid w:val="009A5DD9"/>
    <w:rsid w:val="00A81865"/>
    <w:rsid w:val="00AC1344"/>
    <w:rsid w:val="00AE6EFD"/>
    <w:rsid w:val="00B13D34"/>
    <w:rsid w:val="00B72C74"/>
    <w:rsid w:val="00B906D1"/>
    <w:rsid w:val="00BF2501"/>
    <w:rsid w:val="00C17EC0"/>
    <w:rsid w:val="00CB4CE6"/>
    <w:rsid w:val="00D26983"/>
    <w:rsid w:val="00D70D80"/>
    <w:rsid w:val="00D9344A"/>
    <w:rsid w:val="00E55A36"/>
    <w:rsid w:val="00E60CA7"/>
    <w:rsid w:val="00EB1427"/>
    <w:rsid w:val="00ED5C88"/>
    <w:rsid w:val="00FE2015"/>
    <w:rsid w:val="00FE2A8C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912CE"/>
  <w15:docId w15:val="{7B0D9384-C745-4DBC-9CCC-7297658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FE2015"/>
    <w:rPr>
      <w:color w:val="0000FF"/>
      <w:u w:val="single"/>
    </w:rPr>
  </w:style>
  <w:style w:type="table" w:styleId="a5">
    <w:name w:val="Table Grid"/>
    <w:basedOn w:val="a1"/>
    <w:rsid w:val="00A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B16EA"/>
    <w:pPr>
      <w:spacing w:after="12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B16E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8B1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FF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D45"/>
  </w:style>
  <w:style w:type="paragraph" w:styleId="ac">
    <w:name w:val="footer"/>
    <w:basedOn w:val="a"/>
    <w:link w:val="ad"/>
    <w:uiPriority w:val="99"/>
    <w:unhideWhenUsed/>
    <w:rsid w:val="00FF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24</cp:revision>
  <cp:lastPrinted>2021-12-01T05:26:00Z</cp:lastPrinted>
  <dcterms:created xsi:type="dcterms:W3CDTF">2014-11-28T06:02:00Z</dcterms:created>
  <dcterms:modified xsi:type="dcterms:W3CDTF">2021-12-01T05:26:00Z</dcterms:modified>
</cp:coreProperties>
</file>