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76" w:rsidRDefault="006A3E76" w:rsidP="006A3E7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7"/>
          <w:lang w:eastAsia="en-US" w:bidi="en-US"/>
        </w:rPr>
      </w:pPr>
    </w:p>
    <w:tbl>
      <w:tblPr>
        <w:tblpPr w:leftFromText="180" w:rightFromText="180" w:vertAnchor="page" w:horzAnchor="margin" w:tblpX="-252" w:tblpY="540"/>
        <w:tblW w:w="100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4212"/>
      </w:tblGrid>
      <w:tr w:rsidR="006A3E76" w:rsidRPr="006A3E76" w:rsidTr="00297DA2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A3E76" w:rsidRPr="006A3E76" w:rsidRDefault="006A3E76" w:rsidP="006A3E76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6A3E76">
              <w:rPr>
                <w:b/>
                <w:spacing w:val="-20"/>
                <w:sz w:val="20"/>
                <w:szCs w:val="20"/>
                <w:lang w:val="be-BY"/>
              </w:rPr>
              <w:t>БАШ</w:t>
            </w:r>
            <w:r w:rsidRPr="006A3E76">
              <w:rPr>
                <w:rFonts w:ascii="Lucida Sans Unicode" w:hAnsi="Lucida Sans Unicode" w:cs="Lucida Sans Unicode"/>
                <w:b/>
                <w:spacing w:val="-20"/>
                <w:sz w:val="20"/>
                <w:szCs w:val="20"/>
                <w:lang w:val="be-BY"/>
              </w:rPr>
              <w:t>ҠОРТОСТАН РЕСПУБЛИКАҺЫ</w:t>
            </w:r>
          </w:p>
          <w:p w:rsidR="006A3E76" w:rsidRPr="006A3E76" w:rsidRDefault="006A3E76" w:rsidP="006A3E76">
            <w:pPr>
              <w:jc w:val="center"/>
              <w:rPr>
                <w:rFonts w:ascii="AC_Prg" w:hAnsi="AC_Prg"/>
                <w:b/>
                <w:spacing w:val="-20"/>
                <w:sz w:val="20"/>
              </w:rPr>
            </w:pPr>
            <w:r w:rsidRPr="006A3E76">
              <w:rPr>
                <w:rFonts w:ascii="AC_Prg" w:hAnsi="AC_Prg"/>
                <w:b/>
                <w:spacing w:val="-20"/>
                <w:sz w:val="20"/>
                <w:szCs w:val="20"/>
              </w:rPr>
              <w:t></w:t>
            </w:r>
            <w:r w:rsidRPr="006A3E76">
              <w:rPr>
                <w:rFonts w:ascii="AC_Prg" w:hAnsi="AC_Prg"/>
                <w:b/>
                <w:spacing w:val="-20"/>
                <w:sz w:val="20"/>
                <w:szCs w:val="20"/>
              </w:rPr>
              <w:t></w:t>
            </w:r>
          </w:p>
          <w:p w:rsidR="006A3E76" w:rsidRPr="006A3E76" w:rsidRDefault="006A3E76" w:rsidP="006A3E76">
            <w:pPr>
              <w:jc w:val="center"/>
              <w:rPr>
                <w:b/>
                <w:spacing w:val="-20"/>
                <w:szCs w:val="20"/>
                <w:lang w:val="be-BY"/>
              </w:rPr>
            </w:pPr>
            <w:r w:rsidRPr="006A3E76">
              <w:rPr>
                <w:b/>
                <w:spacing w:val="-20"/>
                <w:szCs w:val="20"/>
                <w:lang w:val="be-BY"/>
              </w:rPr>
              <w:t>МИШК</w:t>
            </w:r>
            <w:r w:rsidRPr="006A3E76">
              <w:rPr>
                <w:rFonts w:ascii="Arial" w:hAnsi="Arial" w:cs="Arial"/>
                <w:spacing w:val="-20"/>
                <w:szCs w:val="20"/>
                <w:lang w:val="be-BY"/>
              </w:rPr>
              <w:t>Ә</w:t>
            </w:r>
            <w:r w:rsidRPr="006A3E76">
              <w:rPr>
                <w:b/>
                <w:spacing w:val="-20"/>
                <w:szCs w:val="20"/>
                <w:lang w:val="be-BY"/>
              </w:rPr>
              <w:t xml:space="preserve">  РАЙОНЫ</w:t>
            </w:r>
          </w:p>
          <w:p w:rsidR="006A3E76" w:rsidRPr="006A3E76" w:rsidRDefault="006A3E76" w:rsidP="006A3E76">
            <w:pPr>
              <w:jc w:val="center"/>
              <w:rPr>
                <w:rFonts w:ascii="Lucida Sans Unicode" w:hAnsi="Lucida Sans Unicode" w:cs="Lucida Sans Unicode"/>
                <w:b/>
                <w:spacing w:val="-20"/>
                <w:szCs w:val="20"/>
                <w:lang w:val="be-BY"/>
              </w:rPr>
            </w:pPr>
            <w:r w:rsidRPr="006A3E76">
              <w:rPr>
                <w:b/>
                <w:spacing w:val="-20"/>
                <w:szCs w:val="20"/>
                <w:lang w:val="be-BY"/>
              </w:rPr>
              <w:t>МУНИЦИПАЛЬ РАЙОНЫНЫ</w:t>
            </w:r>
            <w:r w:rsidRPr="006A3E76">
              <w:rPr>
                <w:rFonts w:ascii="Lucida Sans Unicode" w:hAnsi="Lucida Sans Unicode" w:cs="Lucida Sans Unicode"/>
                <w:b/>
                <w:spacing w:val="-20"/>
                <w:szCs w:val="20"/>
                <w:lang w:val="be-BY"/>
              </w:rPr>
              <w:t>Ң</w:t>
            </w:r>
          </w:p>
          <w:p w:rsidR="006A3E76" w:rsidRPr="006A3E76" w:rsidRDefault="006A3E76" w:rsidP="006A3E76">
            <w:pPr>
              <w:jc w:val="center"/>
              <w:rPr>
                <w:b/>
                <w:spacing w:val="-20"/>
                <w:szCs w:val="20"/>
                <w:lang w:val="be-BY"/>
              </w:rPr>
            </w:pPr>
            <w:r w:rsidRPr="006A3E76">
              <w:rPr>
                <w:b/>
                <w:spacing w:val="-20"/>
                <w:szCs w:val="20"/>
                <w:lang w:val="be-BY"/>
              </w:rPr>
              <w:t>ИРСАЙ АУЫЛ СОВЕТЫ</w:t>
            </w:r>
          </w:p>
          <w:p w:rsidR="006A3E76" w:rsidRPr="006A3E76" w:rsidRDefault="006A3E76" w:rsidP="006A3E76">
            <w:pPr>
              <w:jc w:val="center"/>
              <w:rPr>
                <w:b/>
                <w:spacing w:val="-20"/>
                <w:szCs w:val="20"/>
                <w:lang w:val="be-BY"/>
              </w:rPr>
            </w:pPr>
            <w:r w:rsidRPr="006A3E76">
              <w:rPr>
                <w:b/>
                <w:spacing w:val="-20"/>
                <w:szCs w:val="20"/>
                <w:lang w:val="be-BY"/>
              </w:rPr>
              <w:t>АУЫЛ БИЛӘМӘҺЕ</w:t>
            </w:r>
          </w:p>
          <w:p w:rsidR="006A3E76" w:rsidRPr="006A3E76" w:rsidRDefault="006A3E76" w:rsidP="006A3E76">
            <w:pPr>
              <w:jc w:val="center"/>
              <w:rPr>
                <w:b/>
                <w:spacing w:val="-20"/>
                <w:szCs w:val="20"/>
                <w:lang w:val="be-BY"/>
              </w:rPr>
            </w:pPr>
            <w:r w:rsidRPr="006A3E76">
              <w:rPr>
                <w:b/>
                <w:spacing w:val="-20"/>
                <w:szCs w:val="20"/>
                <w:lang w:val="be-BY"/>
              </w:rPr>
              <w:t>ХАКИМИӘТЕ</w:t>
            </w:r>
          </w:p>
          <w:p w:rsidR="006A3E76" w:rsidRPr="006A3E76" w:rsidRDefault="006A3E76" w:rsidP="006A3E76">
            <w:pPr>
              <w:jc w:val="center"/>
              <w:rPr>
                <w:rFonts w:ascii="AC_Prg" w:hAnsi="AC_Prg"/>
                <w:spacing w:val="-20"/>
                <w:sz w:val="16"/>
                <w:szCs w:val="16"/>
                <w:lang w:val="be-BY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6A3E76" w:rsidRPr="006A3E76" w:rsidRDefault="006A3E76" w:rsidP="006A3E76">
            <w:pPr>
              <w:jc w:val="center"/>
              <w:rPr>
                <w:rFonts w:ascii="AC_Prg" w:hAnsi="AC_Prg"/>
                <w:spacing w:val="-20"/>
              </w:rPr>
            </w:pPr>
            <w:r w:rsidRPr="006A3E76">
              <w:rPr>
                <w:noProof/>
                <w:spacing w:val="-20"/>
                <w:szCs w:val="20"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A3E76" w:rsidRPr="006A3E76" w:rsidRDefault="006A3E76" w:rsidP="006A3E7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6A3E76">
              <w:rPr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6A3E76" w:rsidRPr="006A3E76" w:rsidRDefault="006A3E76" w:rsidP="006A3E7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6A3E76">
              <w:rPr>
                <w:rFonts w:ascii="AC_Prg" w:hAnsi="AC_Prg"/>
                <w:b/>
                <w:spacing w:val="-20"/>
                <w:sz w:val="20"/>
                <w:szCs w:val="20"/>
              </w:rPr>
              <w:t></w:t>
            </w:r>
          </w:p>
          <w:p w:rsidR="006A3E76" w:rsidRPr="006A3E76" w:rsidRDefault="006A3E76" w:rsidP="006A3E76">
            <w:pPr>
              <w:jc w:val="center"/>
              <w:rPr>
                <w:b/>
                <w:spacing w:val="-20"/>
              </w:rPr>
            </w:pPr>
            <w:r w:rsidRPr="006A3E76">
              <w:rPr>
                <w:b/>
                <w:spacing w:val="-20"/>
                <w:szCs w:val="20"/>
              </w:rPr>
              <w:t>АДМИНИСТРАЦИЯ</w:t>
            </w:r>
          </w:p>
          <w:p w:rsidR="006A3E76" w:rsidRPr="006A3E76" w:rsidRDefault="006A3E76" w:rsidP="006A3E76">
            <w:pPr>
              <w:jc w:val="center"/>
              <w:rPr>
                <w:b/>
                <w:spacing w:val="-20"/>
                <w:szCs w:val="20"/>
              </w:rPr>
            </w:pPr>
            <w:r w:rsidRPr="006A3E76">
              <w:rPr>
                <w:b/>
                <w:spacing w:val="-20"/>
                <w:szCs w:val="20"/>
              </w:rPr>
              <w:t>СЕЛЬСКОГО ПОСЕЛЕНИЯ</w:t>
            </w:r>
          </w:p>
          <w:p w:rsidR="006A3E76" w:rsidRPr="006A3E76" w:rsidRDefault="006A3E76" w:rsidP="006A3E76">
            <w:pPr>
              <w:jc w:val="center"/>
              <w:rPr>
                <w:b/>
                <w:spacing w:val="-20"/>
                <w:szCs w:val="20"/>
              </w:rPr>
            </w:pPr>
            <w:r w:rsidRPr="006A3E76">
              <w:rPr>
                <w:b/>
                <w:spacing w:val="-20"/>
                <w:szCs w:val="20"/>
              </w:rPr>
              <w:t>ИРСАЕВСКИЙ СЕЛЬСОВЕТ</w:t>
            </w:r>
          </w:p>
          <w:p w:rsidR="006A3E76" w:rsidRPr="006A3E76" w:rsidRDefault="006A3E76" w:rsidP="006A3E76">
            <w:pPr>
              <w:jc w:val="center"/>
              <w:rPr>
                <w:b/>
                <w:spacing w:val="-20"/>
                <w:szCs w:val="20"/>
              </w:rPr>
            </w:pPr>
            <w:r w:rsidRPr="006A3E76">
              <w:rPr>
                <w:b/>
                <w:spacing w:val="-20"/>
                <w:szCs w:val="20"/>
              </w:rPr>
              <w:t>МУНИЦИПАЛЬНОГО РАЙОНА</w:t>
            </w:r>
          </w:p>
          <w:p w:rsidR="006A3E76" w:rsidRPr="006A3E76" w:rsidRDefault="006A3E76" w:rsidP="006A3E76">
            <w:pPr>
              <w:jc w:val="center"/>
              <w:rPr>
                <w:spacing w:val="-20"/>
                <w:sz w:val="16"/>
                <w:szCs w:val="16"/>
              </w:rPr>
            </w:pPr>
            <w:r w:rsidRPr="006A3E76">
              <w:rPr>
                <w:b/>
                <w:spacing w:val="-20"/>
                <w:szCs w:val="20"/>
              </w:rPr>
              <w:t>МИШКИНСКИЙ РАЙОН</w:t>
            </w:r>
          </w:p>
          <w:p w:rsidR="006A3E76" w:rsidRPr="006A3E76" w:rsidRDefault="006A3E76" w:rsidP="006A3E76">
            <w:pPr>
              <w:jc w:val="center"/>
              <w:rPr>
                <w:rFonts w:ascii="AC_Prg" w:hAnsi="AC_Prg"/>
                <w:spacing w:val="-20"/>
                <w:sz w:val="16"/>
                <w:szCs w:val="16"/>
              </w:rPr>
            </w:pPr>
          </w:p>
        </w:tc>
      </w:tr>
    </w:tbl>
    <w:p w:rsidR="006A3E76" w:rsidRPr="006A3E76" w:rsidRDefault="006A3E76" w:rsidP="006A3E76">
      <w:pPr>
        <w:jc w:val="center"/>
        <w:rPr>
          <w:b/>
          <w:spacing w:val="-20"/>
          <w:lang w:val="be-BY"/>
        </w:rPr>
      </w:pPr>
    </w:p>
    <w:p w:rsidR="006A3E76" w:rsidRPr="006A3E76" w:rsidRDefault="006A3E76" w:rsidP="006A3E76">
      <w:pPr>
        <w:jc w:val="center"/>
        <w:rPr>
          <w:b/>
          <w:spacing w:val="-20"/>
          <w:szCs w:val="20"/>
        </w:rPr>
      </w:pPr>
      <w:r w:rsidRPr="006A3E76">
        <w:rPr>
          <w:b/>
          <w:spacing w:val="-20"/>
          <w:szCs w:val="20"/>
          <w:lang w:val="be-BY"/>
        </w:rPr>
        <w:t xml:space="preserve"> ҠАРАР</w:t>
      </w:r>
      <w:r w:rsidRPr="006A3E76">
        <w:rPr>
          <w:b/>
          <w:spacing w:val="-20"/>
          <w:szCs w:val="20"/>
        </w:rPr>
        <w:t xml:space="preserve">                                                                                  ПОСТАНОВЛЕНИЕ</w:t>
      </w:r>
    </w:p>
    <w:p w:rsidR="006A3E76" w:rsidRPr="006A3E76" w:rsidRDefault="006A3E76" w:rsidP="006A3E76">
      <w:pPr>
        <w:jc w:val="both"/>
        <w:rPr>
          <w:b/>
          <w:spacing w:val="-20"/>
          <w:sz w:val="28"/>
          <w:szCs w:val="28"/>
        </w:rPr>
      </w:pPr>
    </w:p>
    <w:p w:rsidR="006A3E76" w:rsidRPr="006A3E76" w:rsidRDefault="006A3E76" w:rsidP="006A3E76">
      <w:pPr>
        <w:jc w:val="center"/>
        <w:rPr>
          <w:spacing w:val="-20"/>
          <w:sz w:val="28"/>
          <w:szCs w:val="28"/>
        </w:rPr>
      </w:pPr>
      <w:r w:rsidRPr="006A3E76">
        <w:rPr>
          <w:spacing w:val="-20"/>
          <w:sz w:val="28"/>
          <w:szCs w:val="28"/>
        </w:rPr>
        <w:t xml:space="preserve">2021 </w:t>
      </w:r>
      <w:proofErr w:type="spellStart"/>
      <w:r w:rsidRPr="006A3E76">
        <w:rPr>
          <w:spacing w:val="-20"/>
          <w:sz w:val="28"/>
          <w:szCs w:val="28"/>
        </w:rPr>
        <w:t>йыл</w:t>
      </w:r>
      <w:proofErr w:type="spellEnd"/>
      <w:r w:rsidRPr="006A3E76">
        <w:rPr>
          <w:spacing w:val="-20"/>
          <w:sz w:val="28"/>
          <w:szCs w:val="28"/>
        </w:rPr>
        <w:t xml:space="preserve"> 06 июль      </w:t>
      </w:r>
      <w:r w:rsidRPr="006A3E76">
        <w:rPr>
          <w:spacing w:val="-20"/>
          <w:sz w:val="28"/>
          <w:szCs w:val="28"/>
        </w:rPr>
        <w:tab/>
        <w:t xml:space="preserve">         № 3</w:t>
      </w:r>
      <w:r>
        <w:rPr>
          <w:spacing w:val="-20"/>
          <w:sz w:val="28"/>
          <w:szCs w:val="28"/>
        </w:rPr>
        <w:t>9</w:t>
      </w:r>
      <w:r w:rsidRPr="006A3E76">
        <w:rPr>
          <w:spacing w:val="-20"/>
          <w:sz w:val="28"/>
          <w:szCs w:val="28"/>
        </w:rPr>
        <w:t xml:space="preserve">                   06 июля 2021 года</w:t>
      </w:r>
    </w:p>
    <w:p w:rsidR="006A3E76" w:rsidRDefault="006A3E76" w:rsidP="006A3E7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7"/>
          <w:lang w:eastAsia="en-US" w:bidi="en-US"/>
        </w:rPr>
      </w:pPr>
    </w:p>
    <w:p w:rsidR="006A3E76" w:rsidRDefault="006A3E76" w:rsidP="00862F6F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7"/>
          <w:lang w:eastAsia="en-US" w:bidi="en-US"/>
        </w:rPr>
      </w:pPr>
      <w:r>
        <w:rPr>
          <w:b/>
          <w:sz w:val="28"/>
          <w:szCs w:val="27"/>
          <w:lang w:eastAsia="en-US" w:bidi="en-US"/>
        </w:rPr>
        <w:t xml:space="preserve">О внесении изменений в Административный регламент предоставлении муниципальной услуги «Присвоение и аннулирование адреса объекту адресации» в администрации сельского поселения </w:t>
      </w:r>
      <w:proofErr w:type="spellStart"/>
      <w:r>
        <w:rPr>
          <w:b/>
          <w:sz w:val="28"/>
          <w:szCs w:val="27"/>
          <w:lang w:eastAsia="en-US" w:bidi="en-US"/>
        </w:rPr>
        <w:t>Ирсаевский</w:t>
      </w:r>
      <w:proofErr w:type="spellEnd"/>
      <w:r>
        <w:rPr>
          <w:b/>
          <w:sz w:val="28"/>
          <w:szCs w:val="27"/>
          <w:lang w:eastAsia="en-US" w:bidi="en-US"/>
        </w:rPr>
        <w:t xml:space="preserve"> сельсовет, утвержденного постановлением главы сельского поселения </w:t>
      </w:r>
      <w:proofErr w:type="spellStart"/>
      <w:r>
        <w:rPr>
          <w:b/>
          <w:sz w:val="28"/>
          <w:szCs w:val="27"/>
          <w:lang w:eastAsia="en-US" w:bidi="en-US"/>
        </w:rPr>
        <w:t>Ирсаевский</w:t>
      </w:r>
      <w:proofErr w:type="spellEnd"/>
      <w:r>
        <w:rPr>
          <w:b/>
          <w:sz w:val="28"/>
          <w:szCs w:val="27"/>
          <w:lang w:eastAsia="en-US" w:bidi="en-US"/>
        </w:rPr>
        <w:t xml:space="preserve"> сельсовет муниципального района</w:t>
      </w:r>
    </w:p>
    <w:p w:rsidR="006A3E76" w:rsidRDefault="006A3E76" w:rsidP="00862F6F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7"/>
          <w:lang w:eastAsia="en-US" w:bidi="en-US"/>
        </w:rPr>
      </w:pPr>
      <w:r>
        <w:rPr>
          <w:b/>
          <w:sz w:val="28"/>
          <w:szCs w:val="27"/>
          <w:lang w:eastAsia="en-US" w:bidi="en-US"/>
        </w:rPr>
        <w:t xml:space="preserve"> </w:t>
      </w:r>
      <w:proofErr w:type="spellStart"/>
      <w:r>
        <w:rPr>
          <w:b/>
          <w:sz w:val="28"/>
          <w:szCs w:val="27"/>
          <w:lang w:eastAsia="en-US" w:bidi="en-US"/>
        </w:rPr>
        <w:t>Мишкинский</w:t>
      </w:r>
      <w:proofErr w:type="spellEnd"/>
      <w:r>
        <w:rPr>
          <w:b/>
          <w:sz w:val="28"/>
          <w:szCs w:val="27"/>
          <w:lang w:eastAsia="en-US" w:bidi="en-US"/>
        </w:rPr>
        <w:t xml:space="preserve"> район Республики Башкортостан </w:t>
      </w:r>
    </w:p>
    <w:p w:rsidR="006A3E76" w:rsidRDefault="006A3E76" w:rsidP="00862F6F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7"/>
          <w:lang w:eastAsia="en-US" w:bidi="en-US"/>
        </w:rPr>
      </w:pPr>
      <w:r>
        <w:rPr>
          <w:b/>
          <w:sz w:val="28"/>
          <w:szCs w:val="27"/>
          <w:lang w:eastAsia="en-US" w:bidi="en-US"/>
        </w:rPr>
        <w:t xml:space="preserve">от 01.04.2019 № 39 </w:t>
      </w:r>
    </w:p>
    <w:p w:rsidR="006A3E76" w:rsidRDefault="006A3E76" w:rsidP="00862F6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7"/>
          <w:lang w:eastAsia="en-US" w:bidi="en-US"/>
        </w:rPr>
      </w:pPr>
    </w:p>
    <w:p w:rsidR="006A3E76" w:rsidRDefault="006A3E76" w:rsidP="00862F6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 xml:space="preserve">  В соответствии с Федеральными законами от 06.10.2003г. № 131-ФЗ «Об общих принципах организации местного самоуправления в Российской Федерации»,</w:t>
      </w:r>
      <w:r w:rsidR="003A43F9">
        <w:rPr>
          <w:sz w:val="28"/>
          <w:szCs w:val="27"/>
          <w:lang w:eastAsia="en-US" w:bidi="en-US"/>
        </w:rPr>
        <w:t xml:space="preserve"> 50 13.07.2015 № 218-ФЗ «О государственной </w:t>
      </w:r>
      <w:proofErr w:type="spellStart"/>
      <w:r w:rsidR="003A43F9">
        <w:rPr>
          <w:sz w:val="28"/>
          <w:szCs w:val="27"/>
          <w:lang w:eastAsia="en-US" w:bidi="en-US"/>
        </w:rPr>
        <w:t>регистрациинедвижимости</w:t>
      </w:r>
      <w:proofErr w:type="spellEnd"/>
      <w:r w:rsidR="003A43F9">
        <w:rPr>
          <w:sz w:val="28"/>
          <w:szCs w:val="27"/>
          <w:lang w:eastAsia="en-US" w:bidi="en-US"/>
        </w:rPr>
        <w:t>»,</w:t>
      </w:r>
      <w:r>
        <w:rPr>
          <w:sz w:val="28"/>
          <w:szCs w:val="27"/>
          <w:lang w:eastAsia="en-US" w:bidi="en-US"/>
        </w:rPr>
        <w:t xml:space="preserve"> от 27.07.2010г. № 210-ФЗ «Об организации предоставления государственных и муниципальных услуг» (далее – Федеральный закон № 210-ФЗ), постановление Правительства РФ 19.11.2014 № 1221 «Об утверждении Правил присвоения, изменения и аннулирования адресов»</w:t>
      </w:r>
      <w:r w:rsidR="003A43F9">
        <w:rPr>
          <w:sz w:val="28"/>
          <w:szCs w:val="27"/>
          <w:lang w:eastAsia="en-US" w:bidi="en-US"/>
        </w:rPr>
        <w:t xml:space="preserve"> внесены изменения в части уточнения порядка присвоения и аннулирования адресов объектов адресации</w:t>
      </w:r>
      <w:r>
        <w:rPr>
          <w:sz w:val="28"/>
          <w:szCs w:val="27"/>
          <w:lang w:eastAsia="en-US" w:bidi="en-US"/>
        </w:rPr>
        <w:t xml:space="preserve">, Уставом сельского поселения </w:t>
      </w:r>
      <w:proofErr w:type="spellStart"/>
      <w:r>
        <w:rPr>
          <w:sz w:val="28"/>
          <w:szCs w:val="27"/>
          <w:lang w:eastAsia="en-US" w:bidi="en-US"/>
        </w:rPr>
        <w:t>Кайраковский</w:t>
      </w:r>
      <w:proofErr w:type="spellEnd"/>
      <w:r>
        <w:rPr>
          <w:sz w:val="28"/>
          <w:szCs w:val="27"/>
          <w:lang w:eastAsia="en-US" w:bidi="en-US"/>
        </w:rPr>
        <w:t xml:space="preserve"> сельсовет, администрация сельского поселения </w:t>
      </w:r>
      <w:proofErr w:type="spellStart"/>
      <w:r w:rsidR="003A43F9">
        <w:rPr>
          <w:sz w:val="28"/>
          <w:szCs w:val="27"/>
          <w:lang w:eastAsia="en-US" w:bidi="en-US"/>
        </w:rPr>
        <w:t>Ирсаевский</w:t>
      </w:r>
      <w:proofErr w:type="spellEnd"/>
      <w:r>
        <w:rPr>
          <w:sz w:val="28"/>
          <w:szCs w:val="27"/>
          <w:lang w:eastAsia="en-US" w:bidi="en-US"/>
        </w:rPr>
        <w:t xml:space="preserve"> сельсовет муниципального района </w:t>
      </w:r>
      <w:proofErr w:type="spellStart"/>
      <w:r>
        <w:rPr>
          <w:sz w:val="28"/>
          <w:szCs w:val="27"/>
          <w:lang w:eastAsia="en-US" w:bidi="en-US"/>
        </w:rPr>
        <w:t>Мишкинский</w:t>
      </w:r>
      <w:proofErr w:type="spellEnd"/>
      <w:r>
        <w:rPr>
          <w:sz w:val="28"/>
          <w:szCs w:val="27"/>
          <w:lang w:eastAsia="en-US" w:bidi="en-US"/>
        </w:rPr>
        <w:t xml:space="preserve"> район Республики Башкортостан п о с т а н о в л я е т:</w:t>
      </w:r>
    </w:p>
    <w:p w:rsidR="006A3E76" w:rsidRDefault="006A3E76" w:rsidP="00862F6F">
      <w:pPr>
        <w:spacing w:line="276" w:lineRule="auto"/>
        <w:ind w:firstLine="851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 xml:space="preserve">1. Внести в Административный регламент предоставления муниципальной услуги «Присвоение и аннулирование адреса объекту адресации» в администрации сельского поселения </w:t>
      </w:r>
      <w:proofErr w:type="spellStart"/>
      <w:r w:rsidR="003A43F9">
        <w:rPr>
          <w:sz w:val="28"/>
          <w:szCs w:val="27"/>
          <w:lang w:eastAsia="en-US" w:bidi="en-US"/>
        </w:rPr>
        <w:t>Ирсаевский</w:t>
      </w:r>
      <w:proofErr w:type="spellEnd"/>
      <w:r>
        <w:rPr>
          <w:sz w:val="28"/>
          <w:szCs w:val="27"/>
          <w:lang w:eastAsia="en-US" w:bidi="en-US"/>
        </w:rPr>
        <w:t xml:space="preserve"> сельсовет, утвержденного постановлением главы сельского поселения </w:t>
      </w:r>
      <w:proofErr w:type="spellStart"/>
      <w:r w:rsidR="003A43F9">
        <w:rPr>
          <w:sz w:val="28"/>
          <w:szCs w:val="27"/>
          <w:lang w:eastAsia="en-US" w:bidi="en-US"/>
        </w:rPr>
        <w:t>Ирсаевский</w:t>
      </w:r>
      <w:proofErr w:type="spellEnd"/>
      <w:r>
        <w:rPr>
          <w:sz w:val="28"/>
          <w:szCs w:val="27"/>
          <w:lang w:eastAsia="en-US" w:bidi="en-US"/>
        </w:rPr>
        <w:t xml:space="preserve"> сельсовет муниципального района </w:t>
      </w:r>
      <w:proofErr w:type="spellStart"/>
      <w:r>
        <w:rPr>
          <w:sz w:val="28"/>
          <w:szCs w:val="27"/>
          <w:lang w:eastAsia="en-US" w:bidi="en-US"/>
        </w:rPr>
        <w:t>Мишкинский</w:t>
      </w:r>
      <w:proofErr w:type="spellEnd"/>
      <w:r>
        <w:rPr>
          <w:sz w:val="28"/>
          <w:szCs w:val="27"/>
          <w:lang w:eastAsia="en-US" w:bidi="en-US"/>
        </w:rPr>
        <w:t xml:space="preserve"> район Республики Башкортостан от </w:t>
      </w:r>
      <w:r w:rsidR="003A43F9">
        <w:rPr>
          <w:sz w:val="28"/>
          <w:szCs w:val="27"/>
          <w:lang w:eastAsia="en-US" w:bidi="en-US"/>
        </w:rPr>
        <w:t>01.04</w:t>
      </w:r>
      <w:r>
        <w:rPr>
          <w:sz w:val="28"/>
          <w:szCs w:val="27"/>
          <w:lang w:eastAsia="en-US" w:bidi="en-US"/>
        </w:rPr>
        <w:t xml:space="preserve">.2019 № </w:t>
      </w:r>
      <w:r w:rsidR="003A43F9">
        <w:rPr>
          <w:sz w:val="28"/>
          <w:szCs w:val="27"/>
          <w:lang w:eastAsia="en-US" w:bidi="en-US"/>
        </w:rPr>
        <w:t>39</w:t>
      </w:r>
      <w:r>
        <w:rPr>
          <w:sz w:val="28"/>
          <w:szCs w:val="27"/>
          <w:lang w:eastAsia="en-US" w:bidi="en-US"/>
        </w:rPr>
        <w:t xml:space="preserve"> (далее – Административный регламент) следующие изменения и дополнения: </w:t>
      </w:r>
    </w:p>
    <w:p w:rsidR="006A3E76" w:rsidRDefault="006A3E76" w:rsidP="00862F6F">
      <w:pPr>
        <w:spacing w:line="276" w:lineRule="auto"/>
        <w:ind w:firstLine="851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 xml:space="preserve"> 1.1. Пункт 1.1.1. </w:t>
      </w:r>
      <w:proofErr w:type="spellStart"/>
      <w:proofErr w:type="gramStart"/>
      <w:r>
        <w:rPr>
          <w:sz w:val="28"/>
          <w:szCs w:val="27"/>
          <w:lang w:eastAsia="en-US" w:bidi="en-US"/>
        </w:rPr>
        <w:t>п.п</w:t>
      </w:r>
      <w:proofErr w:type="spellEnd"/>
      <w:proofErr w:type="gramEnd"/>
      <w:r>
        <w:rPr>
          <w:sz w:val="28"/>
          <w:szCs w:val="27"/>
          <w:lang w:eastAsia="en-US" w:bidi="en-US"/>
        </w:rPr>
        <w:t xml:space="preserve"> (</w:t>
      </w:r>
      <w:r w:rsidR="00A0137A">
        <w:rPr>
          <w:sz w:val="28"/>
          <w:szCs w:val="27"/>
          <w:lang w:eastAsia="en-US" w:bidi="en-US"/>
        </w:rPr>
        <w:t>г</w:t>
      </w:r>
      <w:r>
        <w:rPr>
          <w:sz w:val="28"/>
          <w:szCs w:val="27"/>
          <w:lang w:eastAsia="en-US" w:bidi="en-US"/>
        </w:rPr>
        <w:t>) Административного регламента изложить в следующей редакции:</w:t>
      </w:r>
    </w:p>
    <w:p w:rsidR="00A0137A" w:rsidRPr="00A0137A" w:rsidRDefault="00A0137A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 w:rsidRPr="00A0137A">
        <w:rPr>
          <w:color w:val="444444"/>
          <w:sz w:val="28"/>
          <w:szCs w:val="28"/>
        </w:rPr>
        <w:lastRenderedPageBreak/>
        <w:t xml:space="preserve">г) в отношении </w:t>
      </w:r>
      <w:proofErr w:type="spellStart"/>
      <w:r w:rsidRPr="00A0137A">
        <w:rPr>
          <w:color w:val="444444"/>
          <w:sz w:val="28"/>
          <w:szCs w:val="28"/>
        </w:rPr>
        <w:t>машино</w:t>
      </w:r>
      <w:proofErr w:type="spellEnd"/>
      <w:r w:rsidRPr="00A0137A">
        <w:rPr>
          <w:color w:val="444444"/>
          <w:sz w:val="28"/>
          <w:szCs w:val="28"/>
        </w:rPr>
        <w:t xml:space="preserve">-мест в случае подготовки и оформления в отношении </w:t>
      </w:r>
      <w:proofErr w:type="spellStart"/>
      <w:r w:rsidRPr="00A0137A">
        <w:rPr>
          <w:color w:val="444444"/>
          <w:sz w:val="28"/>
          <w:szCs w:val="28"/>
        </w:rPr>
        <w:t>машино</w:t>
      </w:r>
      <w:proofErr w:type="spellEnd"/>
      <w:r w:rsidRPr="00A0137A">
        <w:rPr>
          <w:color w:val="444444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0137A">
        <w:rPr>
          <w:color w:val="444444"/>
          <w:sz w:val="28"/>
          <w:szCs w:val="28"/>
        </w:rPr>
        <w:t>машино</w:t>
      </w:r>
      <w:proofErr w:type="spellEnd"/>
      <w:r w:rsidRPr="00A0137A">
        <w:rPr>
          <w:color w:val="444444"/>
          <w:sz w:val="28"/>
          <w:szCs w:val="28"/>
        </w:rPr>
        <w:t>-места (</w:t>
      </w:r>
      <w:proofErr w:type="spellStart"/>
      <w:r w:rsidRPr="00A0137A">
        <w:rPr>
          <w:color w:val="444444"/>
          <w:sz w:val="28"/>
          <w:szCs w:val="28"/>
        </w:rPr>
        <w:t>машино</w:t>
      </w:r>
      <w:proofErr w:type="spellEnd"/>
      <w:r w:rsidRPr="00A0137A">
        <w:rPr>
          <w:color w:val="444444"/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0137A">
        <w:rPr>
          <w:color w:val="444444"/>
          <w:sz w:val="28"/>
          <w:szCs w:val="28"/>
        </w:rPr>
        <w:t>машино</w:t>
      </w:r>
      <w:proofErr w:type="spellEnd"/>
      <w:r w:rsidRPr="00A0137A">
        <w:rPr>
          <w:color w:val="444444"/>
          <w:sz w:val="28"/>
          <w:szCs w:val="28"/>
        </w:rPr>
        <w:t>-месте;</w:t>
      </w:r>
    </w:p>
    <w:p w:rsidR="00A0137A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rFonts w:ascii="Arial" w:hAnsi="Arial" w:cs="Arial"/>
          <w:color w:val="444444"/>
        </w:rPr>
      </w:pPr>
      <w:r>
        <w:rPr>
          <w:color w:val="444444"/>
          <w:sz w:val="28"/>
          <w:szCs w:val="28"/>
        </w:rPr>
        <w:t xml:space="preserve">  </w:t>
      </w:r>
      <w:r w:rsidR="00A0137A" w:rsidRPr="00A0137A">
        <w:rPr>
          <w:color w:val="444444"/>
          <w:sz w:val="28"/>
          <w:szCs w:val="28"/>
        </w:rPr>
        <w:t>(Подпункт дополнительно включен с 18 сентября 2020 года </w:t>
      </w:r>
      <w:hyperlink r:id="rId6" w:anchor="7DM0KC" w:history="1">
        <w:r w:rsidR="00A0137A" w:rsidRPr="00A0137A">
          <w:rPr>
            <w:rStyle w:val="a5"/>
            <w:color w:val="3451A0"/>
            <w:sz w:val="28"/>
            <w:szCs w:val="28"/>
          </w:rPr>
          <w:t>постановлением Правительства Российской Федерации от 4 сентября 2020 года N 1355</w:t>
        </w:r>
      </w:hyperlink>
      <w:r w:rsidR="00A0137A" w:rsidRPr="00A0137A">
        <w:rPr>
          <w:color w:val="444444"/>
          <w:sz w:val="28"/>
          <w:szCs w:val="28"/>
        </w:rPr>
        <w:t>)</w:t>
      </w:r>
      <w:r w:rsidR="008E16B5">
        <w:rPr>
          <w:color w:val="444444"/>
          <w:sz w:val="28"/>
          <w:szCs w:val="28"/>
        </w:rPr>
        <w:t>.</w:t>
      </w:r>
      <w:r w:rsidR="00A0137A" w:rsidRPr="00A0137A">
        <w:rPr>
          <w:color w:val="444444"/>
          <w:sz w:val="28"/>
          <w:szCs w:val="28"/>
        </w:rPr>
        <w:br/>
      </w:r>
      <w:r w:rsidR="008E16B5">
        <w:rPr>
          <w:color w:val="444444"/>
          <w:sz w:val="28"/>
          <w:szCs w:val="28"/>
        </w:rPr>
        <w:t xml:space="preserve">     </w:t>
      </w:r>
      <w:r>
        <w:rPr>
          <w:color w:val="444444"/>
          <w:sz w:val="28"/>
          <w:szCs w:val="28"/>
        </w:rPr>
        <w:t xml:space="preserve"> </w:t>
      </w:r>
      <w:r w:rsidR="008E16B5">
        <w:rPr>
          <w:color w:val="444444"/>
          <w:sz w:val="28"/>
          <w:szCs w:val="28"/>
        </w:rPr>
        <w:t xml:space="preserve"> </w:t>
      </w:r>
      <w:r w:rsidR="00A0137A" w:rsidRPr="00A0137A">
        <w:rPr>
          <w:color w:val="444444"/>
          <w:sz w:val="28"/>
          <w:szCs w:val="28"/>
        </w:rPr>
        <w:t xml:space="preserve"> </w:t>
      </w:r>
      <w:r w:rsidR="008E16B5">
        <w:rPr>
          <w:color w:val="444444"/>
          <w:sz w:val="28"/>
          <w:szCs w:val="28"/>
        </w:rPr>
        <w:t>В</w:t>
      </w:r>
      <w:r w:rsidR="00A0137A" w:rsidRPr="00A0137A">
        <w:rPr>
          <w:color w:val="444444"/>
          <w:sz w:val="28"/>
          <w:szCs w:val="28"/>
        </w:rPr>
        <w:t xml:space="preserve"> отношении объектов адресации, государственный кадастровый учет которых осуществлен в соответствии с </w:t>
      </w:r>
      <w:hyperlink r:id="rId7" w:anchor="7D20K3" w:history="1">
        <w:r w:rsidR="00A0137A" w:rsidRPr="00A0137A">
          <w:rPr>
            <w:rStyle w:val="a5"/>
            <w:color w:val="3451A0"/>
            <w:sz w:val="28"/>
            <w:szCs w:val="28"/>
          </w:rPr>
          <w:t>Федеральным законом "О государственной регистрации недвижимости"</w:t>
        </w:r>
      </w:hyperlink>
      <w:r w:rsidR="00A0137A" w:rsidRPr="00A0137A">
        <w:rPr>
          <w:color w:val="444444"/>
          <w:sz w:val="28"/>
          <w:szCs w:val="28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="00A0137A" w:rsidRPr="00A0137A">
        <w:rPr>
          <w:color w:val="444444"/>
          <w:sz w:val="28"/>
          <w:szCs w:val="28"/>
        </w:rPr>
        <w:t>машино</w:t>
      </w:r>
      <w:proofErr w:type="spellEnd"/>
      <w:r w:rsidR="00A0137A" w:rsidRPr="00A0137A">
        <w:rPr>
          <w:color w:val="444444"/>
          <w:sz w:val="28"/>
          <w:szCs w:val="28"/>
        </w:rPr>
        <w:t>-место.(Подпункт дополнительно включен с 18 сентября 2020 года </w:t>
      </w:r>
      <w:hyperlink r:id="rId8" w:anchor="7DM0KC" w:history="1">
        <w:r w:rsidR="00A0137A" w:rsidRPr="00A0137A">
          <w:rPr>
            <w:rStyle w:val="a5"/>
            <w:color w:val="3451A0"/>
            <w:sz w:val="28"/>
            <w:szCs w:val="28"/>
          </w:rPr>
          <w:t>постановлением Правительства Российской Федерации от 4 сентября 2020 года N 1355</w:t>
        </w:r>
      </w:hyperlink>
      <w:r w:rsidR="00A0137A">
        <w:rPr>
          <w:rFonts w:ascii="Arial" w:hAnsi="Arial" w:cs="Arial"/>
          <w:color w:val="444444"/>
        </w:rPr>
        <w:t>)</w:t>
      </w:r>
      <w:r w:rsidR="00A0137A">
        <w:rPr>
          <w:rFonts w:ascii="Arial" w:hAnsi="Arial" w:cs="Arial"/>
          <w:color w:val="444444"/>
        </w:rPr>
        <w:t>.</w:t>
      </w:r>
    </w:p>
    <w:p w:rsidR="00A0137A" w:rsidRPr="00A0137A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A0137A" w:rsidRPr="00A0137A">
        <w:rPr>
          <w:color w:val="444444"/>
          <w:sz w:val="28"/>
          <w:szCs w:val="28"/>
        </w:rPr>
        <w:t xml:space="preserve">При присвоении адресов помещениям, </w:t>
      </w:r>
      <w:proofErr w:type="spellStart"/>
      <w:r w:rsidR="00A0137A" w:rsidRPr="00A0137A">
        <w:rPr>
          <w:color w:val="444444"/>
          <w:sz w:val="28"/>
          <w:szCs w:val="28"/>
        </w:rPr>
        <w:t>машино</w:t>
      </w:r>
      <w:proofErr w:type="spellEnd"/>
      <w:r w:rsidR="00A0137A" w:rsidRPr="00A0137A">
        <w:rPr>
          <w:color w:val="444444"/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A0137A" w:rsidRPr="00A0137A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A0137A" w:rsidRPr="00A0137A">
        <w:rPr>
          <w:color w:val="444444"/>
          <w:sz w:val="28"/>
          <w:szCs w:val="28"/>
        </w:rPr>
        <w:t>(Пункт дополнительно включен с 18 сентября 2020 года </w:t>
      </w:r>
      <w:hyperlink r:id="rId9" w:anchor="7DC0K6" w:history="1">
        <w:r w:rsidR="00A0137A" w:rsidRPr="00A0137A">
          <w:rPr>
            <w:rStyle w:val="a5"/>
            <w:color w:val="3451A0"/>
            <w:sz w:val="28"/>
            <w:szCs w:val="28"/>
          </w:rPr>
          <w:t>постановлением Правительства Российской Федерации от 4 сентября 2020 года N 1355</w:t>
        </w:r>
      </w:hyperlink>
      <w:r w:rsidR="00A0137A" w:rsidRPr="00A0137A">
        <w:rPr>
          <w:color w:val="444444"/>
          <w:sz w:val="28"/>
          <w:szCs w:val="28"/>
        </w:rPr>
        <w:t>)</w:t>
      </w:r>
      <w:r w:rsidR="00A0137A" w:rsidRPr="00A0137A">
        <w:rPr>
          <w:color w:val="444444"/>
          <w:sz w:val="28"/>
          <w:szCs w:val="28"/>
        </w:rPr>
        <w:t>.</w:t>
      </w:r>
    </w:p>
    <w:p w:rsidR="00A0137A" w:rsidRPr="00A0137A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A0137A" w:rsidRPr="00A0137A">
        <w:rPr>
          <w:color w:val="444444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0" w:anchor="7D20K3" w:history="1">
        <w:r w:rsidR="00A0137A" w:rsidRPr="00A0137A">
          <w:rPr>
            <w:rStyle w:val="a5"/>
            <w:color w:val="3451A0"/>
            <w:sz w:val="28"/>
            <w:szCs w:val="28"/>
          </w:rPr>
          <w:t>Федеральным законом "О государственной регистрации недвижимости".</w:t>
        </w:r>
      </w:hyperlink>
    </w:p>
    <w:p w:rsidR="00A0137A" w:rsidRPr="00A0137A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A0137A" w:rsidRPr="00A0137A">
        <w:rPr>
          <w:color w:val="444444"/>
          <w:sz w:val="28"/>
          <w:szCs w:val="28"/>
        </w:rPr>
        <w:t>(Пункт дополнительно включен с 18 сентября 2020 года </w:t>
      </w:r>
      <w:hyperlink r:id="rId11" w:anchor="7DI0K9" w:history="1">
        <w:r w:rsidR="00A0137A" w:rsidRPr="00A0137A">
          <w:rPr>
            <w:rStyle w:val="a5"/>
            <w:color w:val="3451A0"/>
            <w:sz w:val="28"/>
            <w:szCs w:val="28"/>
          </w:rPr>
          <w:t>постановлением Правительства Российской Федерации от 4 сентября 2020 года N 1355</w:t>
        </w:r>
      </w:hyperlink>
      <w:r w:rsidR="00A0137A" w:rsidRPr="00A0137A">
        <w:rPr>
          <w:color w:val="444444"/>
          <w:sz w:val="28"/>
          <w:szCs w:val="28"/>
        </w:rPr>
        <w:t>)</w:t>
      </w:r>
      <w:r w:rsidR="00A0137A">
        <w:rPr>
          <w:color w:val="444444"/>
          <w:sz w:val="28"/>
          <w:szCs w:val="28"/>
        </w:rPr>
        <w:t>.</w:t>
      </w:r>
    </w:p>
    <w:p w:rsidR="00862F6F" w:rsidRDefault="00862F6F" w:rsidP="00862F6F">
      <w:pPr>
        <w:spacing w:line="276" w:lineRule="auto"/>
        <w:ind w:firstLine="851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>1.</w:t>
      </w:r>
      <w:r>
        <w:rPr>
          <w:sz w:val="28"/>
          <w:szCs w:val="27"/>
          <w:lang w:eastAsia="en-US" w:bidi="en-US"/>
        </w:rPr>
        <w:t>2</w:t>
      </w:r>
      <w:r>
        <w:rPr>
          <w:sz w:val="28"/>
          <w:szCs w:val="27"/>
          <w:lang w:eastAsia="en-US" w:bidi="en-US"/>
        </w:rPr>
        <w:t>. Пункт 1.1.</w:t>
      </w:r>
      <w:r>
        <w:rPr>
          <w:sz w:val="28"/>
          <w:szCs w:val="27"/>
          <w:lang w:eastAsia="en-US" w:bidi="en-US"/>
        </w:rPr>
        <w:t>2</w:t>
      </w:r>
      <w:r>
        <w:rPr>
          <w:sz w:val="28"/>
          <w:szCs w:val="27"/>
          <w:lang w:eastAsia="en-US" w:bidi="en-US"/>
        </w:rPr>
        <w:t>.</w:t>
      </w:r>
      <w:r>
        <w:rPr>
          <w:sz w:val="28"/>
          <w:szCs w:val="27"/>
          <w:lang w:eastAsia="en-US" w:bidi="en-US"/>
        </w:rPr>
        <w:t xml:space="preserve"> </w:t>
      </w:r>
      <w:r>
        <w:rPr>
          <w:sz w:val="28"/>
          <w:szCs w:val="27"/>
          <w:lang w:eastAsia="en-US" w:bidi="en-US"/>
        </w:rPr>
        <w:t>Административного регламента изложить в следующей редакции:</w:t>
      </w:r>
    </w:p>
    <w:p w:rsidR="00862F6F" w:rsidRPr="00862F6F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 w:rsidRPr="00862F6F">
        <w:rPr>
          <w:color w:val="444444"/>
          <w:sz w:val="28"/>
          <w:szCs w:val="28"/>
        </w:rPr>
        <w:t>-в</w:t>
      </w:r>
      <w:r w:rsidRPr="00862F6F">
        <w:rPr>
          <w:color w:val="444444"/>
          <w:sz w:val="28"/>
          <w:szCs w:val="28"/>
        </w:rPr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862F6F">
        <w:rPr>
          <w:color w:val="444444"/>
          <w:sz w:val="28"/>
          <w:szCs w:val="28"/>
        </w:rPr>
        <w:t>машино</w:t>
      </w:r>
      <w:proofErr w:type="spellEnd"/>
      <w:r w:rsidRPr="00862F6F">
        <w:rPr>
          <w:color w:val="444444"/>
          <w:sz w:val="28"/>
          <w:szCs w:val="28"/>
        </w:rPr>
        <w:t>-мест в таком здании (строении) или сооружении.</w:t>
      </w:r>
      <w:bookmarkStart w:id="0" w:name="_GoBack"/>
      <w:bookmarkEnd w:id="0"/>
    </w:p>
    <w:p w:rsidR="006A3E76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  <w:lang w:eastAsia="en-US" w:bidi="en-US"/>
        </w:rPr>
      </w:pPr>
      <w:r w:rsidRPr="00862F6F">
        <w:rPr>
          <w:color w:val="444444"/>
          <w:sz w:val="28"/>
          <w:szCs w:val="28"/>
        </w:rPr>
        <w:lastRenderedPageBreak/>
        <w:t>(Пункт в редакции, введенной в действие с 18 сентября 2020 года </w:t>
      </w:r>
      <w:hyperlink r:id="rId12" w:anchor="7DE0K6" w:history="1">
        <w:r w:rsidRPr="00862F6F">
          <w:rPr>
            <w:rStyle w:val="a5"/>
            <w:color w:val="3451A0"/>
            <w:sz w:val="28"/>
            <w:szCs w:val="28"/>
          </w:rPr>
          <w:t>постановлением Правительства Российской Федерации от 4 сентября 2020 года N 1355</w:t>
        </w:r>
      </w:hyperlink>
      <w:r w:rsidRPr="00862F6F">
        <w:rPr>
          <w:color w:val="444444"/>
          <w:sz w:val="28"/>
          <w:szCs w:val="28"/>
        </w:rPr>
        <w:t>. - См. </w:t>
      </w:r>
      <w:hyperlink r:id="rId13" w:anchor="7DQ0KC" w:history="1">
        <w:r w:rsidRPr="00862F6F">
          <w:rPr>
            <w:rStyle w:val="a5"/>
            <w:color w:val="3451A0"/>
            <w:sz w:val="28"/>
            <w:szCs w:val="28"/>
          </w:rPr>
          <w:t>предыдущую редакцию</w:t>
        </w:r>
      </w:hyperlink>
      <w:r w:rsidRPr="00862F6F">
        <w:rPr>
          <w:color w:val="444444"/>
          <w:sz w:val="28"/>
          <w:szCs w:val="28"/>
        </w:rPr>
        <w:t>)</w:t>
      </w:r>
      <w:r w:rsidR="00D37E5E">
        <w:rPr>
          <w:sz w:val="28"/>
          <w:szCs w:val="28"/>
          <w:lang w:eastAsia="en-US" w:bidi="en-US"/>
        </w:rPr>
        <w:t>.</w:t>
      </w:r>
    </w:p>
    <w:p w:rsidR="006A3E76" w:rsidRDefault="006A3E76" w:rsidP="00862F6F">
      <w:pPr>
        <w:spacing w:line="276" w:lineRule="auto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 xml:space="preserve">           2. Настоящее Постановление вступает в силу на следующий день, после </w:t>
      </w:r>
      <w:proofErr w:type="gramStart"/>
      <w:r>
        <w:rPr>
          <w:sz w:val="28"/>
          <w:szCs w:val="27"/>
          <w:lang w:eastAsia="en-US" w:bidi="en-US"/>
        </w:rPr>
        <w:t>дня  его</w:t>
      </w:r>
      <w:proofErr w:type="gramEnd"/>
      <w:r>
        <w:rPr>
          <w:sz w:val="28"/>
          <w:szCs w:val="27"/>
          <w:lang w:eastAsia="en-US" w:bidi="en-US"/>
        </w:rPr>
        <w:t xml:space="preserve"> официального опубликования (обнародования).</w:t>
      </w:r>
    </w:p>
    <w:p w:rsidR="006A3E76" w:rsidRDefault="006A3E76" w:rsidP="00862F6F">
      <w:pPr>
        <w:spacing w:line="276" w:lineRule="auto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 xml:space="preserve">           3.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0C0F02">
        <w:rPr>
          <w:sz w:val="28"/>
          <w:szCs w:val="27"/>
          <w:lang w:eastAsia="en-US" w:bidi="en-US"/>
        </w:rPr>
        <w:t>Ирсаевский</w:t>
      </w:r>
      <w:proofErr w:type="spellEnd"/>
      <w:r>
        <w:rPr>
          <w:sz w:val="28"/>
          <w:szCs w:val="27"/>
          <w:lang w:eastAsia="en-US" w:bidi="en-US"/>
        </w:rPr>
        <w:t xml:space="preserve"> сельсовет муниципального района </w:t>
      </w:r>
      <w:proofErr w:type="spellStart"/>
      <w:r>
        <w:rPr>
          <w:sz w:val="28"/>
          <w:szCs w:val="27"/>
          <w:lang w:eastAsia="en-US" w:bidi="en-US"/>
        </w:rPr>
        <w:t>Мишкинский</w:t>
      </w:r>
      <w:proofErr w:type="spellEnd"/>
      <w:r>
        <w:rPr>
          <w:sz w:val="28"/>
          <w:szCs w:val="27"/>
          <w:lang w:eastAsia="en-US" w:bidi="en-US"/>
        </w:rPr>
        <w:t xml:space="preserve"> район Республики Башкортостан и в </w:t>
      </w:r>
      <w:proofErr w:type="gramStart"/>
      <w:r>
        <w:rPr>
          <w:sz w:val="28"/>
          <w:szCs w:val="27"/>
          <w:lang w:eastAsia="en-US" w:bidi="en-US"/>
        </w:rPr>
        <w:t>сети  Интернет</w:t>
      </w:r>
      <w:proofErr w:type="gramEnd"/>
      <w:r>
        <w:rPr>
          <w:sz w:val="28"/>
          <w:szCs w:val="27"/>
          <w:lang w:eastAsia="en-US" w:bidi="en-US"/>
        </w:rPr>
        <w:t xml:space="preserve"> на сайте Администрации муниципального района </w:t>
      </w:r>
      <w:proofErr w:type="spellStart"/>
      <w:r>
        <w:rPr>
          <w:sz w:val="28"/>
          <w:szCs w:val="27"/>
          <w:lang w:eastAsia="en-US" w:bidi="en-US"/>
        </w:rPr>
        <w:t>Мишкинский</w:t>
      </w:r>
      <w:proofErr w:type="spellEnd"/>
      <w:r>
        <w:rPr>
          <w:sz w:val="28"/>
          <w:szCs w:val="27"/>
          <w:lang w:eastAsia="en-US" w:bidi="en-US"/>
        </w:rPr>
        <w:t xml:space="preserve"> район  </w:t>
      </w:r>
      <w:r>
        <w:rPr>
          <w:sz w:val="28"/>
          <w:szCs w:val="27"/>
          <w:lang w:val="en-US" w:eastAsia="en-US" w:bidi="en-US"/>
        </w:rPr>
        <w:t>http</w:t>
      </w:r>
      <w:r>
        <w:rPr>
          <w:sz w:val="28"/>
          <w:szCs w:val="27"/>
          <w:lang w:eastAsia="en-US" w:bidi="en-US"/>
        </w:rPr>
        <w:t>://</w:t>
      </w:r>
      <w:proofErr w:type="spellStart"/>
      <w:r>
        <w:rPr>
          <w:sz w:val="28"/>
          <w:szCs w:val="27"/>
          <w:lang w:val="en-US" w:eastAsia="en-US" w:bidi="en-US"/>
        </w:rPr>
        <w:t>mishkan</w:t>
      </w:r>
      <w:proofErr w:type="spellEnd"/>
      <w:r>
        <w:rPr>
          <w:sz w:val="28"/>
          <w:szCs w:val="27"/>
          <w:lang w:eastAsia="en-US" w:bidi="en-US"/>
        </w:rPr>
        <w:t>.р</w:t>
      </w:r>
      <w:r>
        <w:rPr>
          <w:sz w:val="28"/>
          <w:szCs w:val="27"/>
          <w:lang w:val="en-US" w:eastAsia="en-US" w:bidi="en-US"/>
        </w:rPr>
        <w:t>u</w:t>
      </w:r>
      <w:r>
        <w:rPr>
          <w:sz w:val="28"/>
          <w:szCs w:val="27"/>
          <w:lang w:eastAsia="en-US" w:bidi="en-US"/>
        </w:rPr>
        <w:t>.</w:t>
      </w:r>
    </w:p>
    <w:p w:rsidR="006A3E76" w:rsidRDefault="006A3E76" w:rsidP="00862F6F">
      <w:pPr>
        <w:spacing w:line="276" w:lineRule="auto"/>
        <w:jc w:val="both"/>
        <w:rPr>
          <w:i/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 xml:space="preserve">            4. Контроль исполнения настоящего Постановления оставляю за собой.</w:t>
      </w:r>
    </w:p>
    <w:p w:rsidR="006A3E76" w:rsidRDefault="006A3E76" w:rsidP="00862F6F">
      <w:pPr>
        <w:spacing w:line="276" w:lineRule="auto"/>
        <w:jc w:val="both"/>
        <w:rPr>
          <w:sz w:val="27"/>
          <w:szCs w:val="27"/>
          <w:lang w:eastAsia="en-US" w:bidi="en-US"/>
        </w:rPr>
      </w:pPr>
    </w:p>
    <w:p w:rsidR="006A3E76" w:rsidRDefault="006A3E76" w:rsidP="00862F6F">
      <w:pPr>
        <w:pStyle w:val="a3"/>
        <w:shd w:val="clear" w:color="auto" w:fill="auto"/>
        <w:tabs>
          <w:tab w:val="left" w:pos="926"/>
        </w:tabs>
        <w:spacing w:before="0" w:after="0" w:line="276" w:lineRule="auto"/>
        <w:rPr>
          <w:rStyle w:val="1"/>
          <w:color w:val="000000"/>
          <w:sz w:val="28"/>
          <w:szCs w:val="28"/>
        </w:rPr>
      </w:pPr>
    </w:p>
    <w:p w:rsidR="006A3E76" w:rsidRDefault="006A3E76" w:rsidP="00862F6F">
      <w:pPr>
        <w:pStyle w:val="a3"/>
        <w:shd w:val="clear" w:color="auto" w:fill="auto"/>
        <w:tabs>
          <w:tab w:val="left" w:pos="926"/>
        </w:tabs>
        <w:spacing w:before="0" w:after="0" w:line="276" w:lineRule="auto"/>
        <w:jc w:val="center"/>
        <w:rPr>
          <w:rStyle w:val="1"/>
          <w:color w:val="000000"/>
          <w:sz w:val="28"/>
          <w:szCs w:val="28"/>
        </w:rPr>
      </w:pPr>
    </w:p>
    <w:p w:rsidR="006A3E76" w:rsidRDefault="000C0F02" w:rsidP="00862F6F">
      <w:pPr>
        <w:tabs>
          <w:tab w:val="left" w:pos="0"/>
        </w:tabs>
        <w:spacing w:line="276" w:lineRule="auto"/>
        <w:jc w:val="both"/>
      </w:pPr>
      <w:r>
        <w:rPr>
          <w:sz w:val="28"/>
          <w:szCs w:val="28"/>
        </w:rPr>
        <w:t>Глава сельского поселения                           С.В. Хазиев</w:t>
      </w:r>
    </w:p>
    <w:p w:rsidR="006A3E76" w:rsidRDefault="006A3E76" w:rsidP="00862F6F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</w:p>
    <w:p w:rsidR="006813F0" w:rsidRDefault="006813F0"/>
    <w:sectPr w:rsidR="006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76"/>
    <w:rsid w:val="000C0F02"/>
    <w:rsid w:val="000F506C"/>
    <w:rsid w:val="003A43F9"/>
    <w:rsid w:val="006813F0"/>
    <w:rsid w:val="006A3E76"/>
    <w:rsid w:val="00862F6F"/>
    <w:rsid w:val="008E16B5"/>
    <w:rsid w:val="009B2A8D"/>
    <w:rsid w:val="00A0137A"/>
    <w:rsid w:val="00D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0814"/>
  <w15:chartTrackingRefBased/>
  <w15:docId w15:val="{AB2AC293-83A4-4543-8120-D9E8219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3E76"/>
    <w:pPr>
      <w:widowControl w:val="0"/>
      <w:shd w:val="clear" w:color="auto" w:fill="FFFFFF"/>
      <w:spacing w:before="60" w:after="900"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6A3E7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6A3E76"/>
    <w:rPr>
      <w:sz w:val="26"/>
      <w:szCs w:val="26"/>
      <w:shd w:val="clear" w:color="auto" w:fill="FFFFFF"/>
    </w:rPr>
  </w:style>
  <w:style w:type="paragraph" w:customStyle="1" w:styleId="formattext">
    <w:name w:val="formattext"/>
    <w:basedOn w:val="a"/>
    <w:rsid w:val="00A0137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013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2F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691333" TargetMode="External"/><Relationship Id="rId13" Type="http://schemas.openxmlformats.org/officeDocument/2006/relationships/hyperlink" Target="http://docs.cntd.ru/document/542674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12" Type="http://schemas.openxmlformats.org/officeDocument/2006/relationships/hyperlink" Target="http://docs.cntd.ru/document/565691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5691333" TargetMode="External"/><Relationship Id="rId11" Type="http://schemas.openxmlformats.org/officeDocument/2006/relationships/hyperlink" Target="http://docs.cntd.ru/document/56569133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56913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2021-07-07T11:37:00Z</cp:lastPrinted>
  <dcterms:created xsi:type="dcterms:W3CDTF">2021-07-07T07:21:00Z</dcterms:created>
  <dcterms:modified xsi:type="dcterms:W3CDTF">2021-07-07T11:38:00Z</dcterms:modified>
</cp:coreProperties>
</file>