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DC6" w:rsidRPr="00292DC6" w:rsidRDefault="00292DC6" w:rsidP="00292DC6">
      <w:pPr>
        <w:ind w:firstLine="426"/>
        <w:jc w:val="center"/>
        <w:rPr>
          <w:rFonts w:eastAsia="Calibri"/>
          <w:sz w:val="28"/>
          <w:szCs w:val="28"/>
          <w:lang w:eastAsia="en-US"/>
        </w:rPr>
      </w:pPr>
      <w:r w:rsidRPr="00292DC6">
        <w:rPr>
          <w:rFonts w:eastAsia="Calibri"/>
          <w:sz w:val="28"/>
          <w:szCs w:val="28"/>
          <w:lang w:eastAsia="en-US"/>
        </w:rPr>
        <w:t>ҠАРАР                                                                       РЕШЕНИЕ</w:t>
      </w:r>
    </w:p>
    <w:p w:rsidR="00292DC6" w:rsidRPr="00292DC6" w:rsidRDefault="00292DC6" w:rsidP="00292DC6">
      <w:pPr>
        <w:ind w:firstLine="426"/>
        <w:jc w:val="center"/>
        <w:rPr>
          <w:rFonts w:eastAsia="Calibri"/>
          <w:sz w:val="28"/>
          <w:szCs w:val="28"/>
          <w:lang w:eastAsia="en-US"/>
        </w:rPr>
      </w:pPr>
    </w:p>
    <w:p w:rsidR="00292DC6" w:rsidRPr="00292DC6" w:rsidRDefault="00B81A90" w:rsidP="00292DC6">
      <w:pPr>
        <w:ind w:firstLine="426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апрель</w:t>
      </w:r>
      <w:r w:rsidR="00292DC6" w:rsidRPr="00292DC6">
        <w:rPr>
          <w:rFonts w:eastAsia="Calibri"/>
          <w:sz w:val="28"/>
          <w:szCs w:val="28"/>
          <w:lang w:eastAsia="en-US"/>
        </w:rPr>
        <w:t xml:space="preserve"> 202</w:t>
      </w:r>
      <w:r>
        <w:rPr>
          <w:rFonts w:eastAsia="Calibri"/>
          <w:sz w:val="28"/>
          <w:szCs w:val="28"/>
          <w:lang w:eastAsia="en-US"/>
        </w:rPr>
        <w:t>1</w:t>
      </w:r>
      <w:r w:rsidR="00292DC6" w:rsidRPr="00292DC6">
        <w:rPr>
          <w:rFonts w:eastAsia="Calibri"/>
          <w:sz w:val="28"/>
          <w:szCs w:val="28"/>
          <w:lang w:eastAsia="en-US"/>
        </w:rPr>
        <w:t xml:space="preserve"> й.                                               </w:t>
      </w:r>
      <w:proofErr w:type="gramStart"/>
      <w:r>
        <w:rPr>
          <w:rFonts w:eastAsia="Calibri"/>
          <w:sz w:val="28"/>
          <w:szCs w:val="28"/>
          <w:lang w:eastAsia="en-US"/>
        </w:rPr>
        <w:t>апреля</w:t>
      </w:r>
      <w:r w:rsidR="00292DC6" w:rsidRPr="00292DC6">
        <w:rPr>
          <w:rFonts w:eastAsia="Calibri"/>
          <w:sz w:val="28"/>
          <w:szCs w:val="28"/>
          <w:lang w:eastAsia="en-US"/>
        </w:rPr>
        <w:t xml:space="preserve">  202</w:t>
      </w:r>
      <w:r>
        <w:rPr>
          <w:rFonts w:eastAsia="Calibri"/>
          <w:sz w:val="28"/>
          <w:szCs w:val="28"/>
          <w:lang w:eastAsia="en-US"/>
        </w:rPr>
        <w:t>1</w:t>
      </w:r>
      <w:proofErr w:type="gramEnd"/>
      <w:r w:rsidR="00292DC6" w:rsidRPr="00292DC6">
        <w:rPr>
          <w:rFonts w:eastAsia="Calibri"/>
          <w:sz w:val="28"/>
          <w:szCs w:val="28"/>
          <w:lang w:eastAsia="en-US"/>
        </w:rPr>
        <w:t xml:space="preserve"> г.</w:t>
      </w:r>
    </w:p>
    <w:p w:rsidR="00292DC6" w:rsidRPr="00292DC6" w:rsidRDefault="00292DC6" w:rsidP="00292DC6">
      <w:pPr>
        <w:ind w:firstLine="426"/>
        <w:jc w:val="center"/>
        <w:rPr>
          <w:rFonts w:eastAsia="Calibri"/>
          <w:sz w:val="28"/>
          <w:szCs w:val="28"/>
          <w:lang w:eastAsia="en-US"/>
        </w:rPr>
      </w:pPr>
    </w:p>
    <w:p w:rsidR="00292DC6" w:rsidRPr="00292DC6" w:rsidRDefault="00292DC6" w:rsidP="00292DC6">
      <w:pPr>
        <w:ind w:firstLine="426"/>
        <w:jc w:val="center"/>
        <w:rPr>
          <w:rFonts w:eastAsia="Calibri"/>
          <w:sz w:val="28"/>
          <w:szCs w:val="28"/>
          <w:lang w:eastAsia="en-US"/>
        </w:rPr>
      </w:pPr>
      <w:r w:rsidRPr="00292DC6">
        <w:rPr>
          <w:rFonts w:eastAsia="Calibri"/>
          <w:sz w:val="28"/>
          <w:szCs w:val="28"/>
          <w:lang w:eastAsia="en-US"/>
        </w:rPr>
        <w:t xml:space="preserve">№ </w:t>
      </w:r>
      <w:bookmarkStart w:id="0" w:name="_GoBack"/>
      <w:bookmarkEnd w:id="0"/>
    </w:p>
    <w:p w:rsidR="00BF430B" w:rsidRDefault="00292DC6" w:rsidP="00292DC6">
      <w:pPr>
        <w:ind w:firstLine="426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292DC6">
        <w:rPr>
          <w:rFonts w:eastAsia="Calibri"/>
          <w:sz w:val="28"/>
          <w:szCs w:val="28"/>
          <w:lang w:eastAsia="en-US"/>
        </w:rPr>
        <w:t>Ирсай</w:t>
      </w:r>
      <w:proofErr w:type="spellEnd"/>
      <w:r w:rsidRPr="00292DC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292DC6">
        <w:rPr>
          <w:rFonts w:eastAsia="Calibri"/>
          <w:sz w:val="28"/>
          <w:szCs w:val="28"/>
          <w:lang w:eastAsia="en-US"/>
        </w:rPr>
        <w:t>ауылы</w:t>
      </w:r>
      <w:proofErr w:type="spellEnd"/>
      <w:r w:rsidRPr="00292DC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д. </w:t>
      </w:r>
      <w:proofErr w:type="spellStart"/>
      <w:r w:rsidRPr="00292DC6">
        <w:rPr>
          <w:rFonts w:eastAsia="Calibri"/>
          <w:sz w:val="28"/>
          <w:szCs w:val="28"/>
          <w:lang w:eastAsia="en-US"/>
        </w:rPr>
        <w:t>Ирсаево</w:t>
      </w:r>
      <w:proofErr w:type="spellEnd"/>
    </w:p>
    <w:p w:rsidR="00B61CE4" w:rsidRDefault="00B61CE4" w:rsidP="00292DC6">
      <w:pPr>
        <w:ind w:firstLine="426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386757" w:rsidRPr="007D4379" w:rsidRDefault="00AF0F85" w:rsidP="00AF0F85">
      <w:pPr>
        <w:ind w:firstLine="426"/>
        <w:jc w:val="center"/>
        <w:rPr>
          <w:sz w:val="28"/>
          <w:szCs w:val="28"/>
        </w:rPr>
      </w:pPr>
      <w:r w:rsidRPr="007D4379">
        <w:rPr>
          <w:rFonts w:eastAsia="Calibri"/>
          <w:sz w:val="28"/>
          <w:szCs w:val="28"/>
          <w:lang w:eastAsia="en-US"/>
        </w:rPr>
        <w:t xml:space="preserve">О внесении изменений в решение Совета сельского поселения </w:t>
      </w:r>
      <w:proofErr w:type="spellStart"/>
      <w:r w:rsidRPr="007D4379">
        <w:rPr>
          <w:rFonts w:eastAsia="Calibri"/>
          <w:sz w:val="28"/>
          <w:szCs w:val="28"/>
          <w:lang w:eastAsia="en-US"/>
        </w:rPr>
        <w:t>Ирсаевский</w:t>
      </w:r>
      <w:proofErr w:type="spellEnd"/>
      <w:r w:rsidRPr="007D4379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7D4379">
        <w:rPr>
          <w:rFonts w:eastAsia="Calibri"/>
          <w:sz w:val="28"/>
          <w:szCs w:val="28"/>
          <w:lang w:eastAsia="en-US"/>
        </w:rPr>
        <w:t>Мишкинский</w:t>
      </w:r>
      <w:proofErr w:type="spellEnd"/>
      <w:r w:rsidRPr="007D4379">
        <w:rPr>
          <w:rFonts w:eastAsia="Calibri"/>
          <w:sz w:val="28"/>
          <w:szCs w:val="28"/>
          <w:lang w:eastAsia="en-US"/>
        </w:rPr>
        <w:t xml:space="preserve"> район Республики Башкортостан от 30 ноября 2016 № 87 «Об утверждении Правил землепользования и застройки сельского поселения </w:t>
      </w:r>
      <w:proofErr w:type="spellStart"/>
      <w:r w:rsidRPr="007D4379">
        <w:rPr>
          <w:rFonts w:eastAsia="Calibri"/>
          <w:sz w:val="28"/>
          <w:szCs w:val="28"/>
          <w:lang w:eastAsia="en-US"/>
        </w:rPr>
        <w:t>Ирсаевский</w:t>
      </w:r>
      <w:proofErr w:type="spellEnd"/>
      <w:r w:rsidRPr="007D4379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7D4379">
        <w:rPr>
          <w:rFonts w:eastAsia="Calibri"/>
          <w:sz w:val="28"/>
          <w:szCs w:val="28"/>
          <w:lang w:eastAsia="en-US"/>
        </w:rPr>
        <w:t>Мишкинский</w:t>
      </w:r>
      <w:proofErr w:type="spellEnd"/>
      <w:r w:rsidRPr="007D4379">
        <w:rPr>
          <w:rFonts w:eastAsia="Calibri"/>
          <w:sz w:val="28"/>
          <w:szCs w:val="28"/>
          <w:lang w:eastAsia="en-US"/>
        </w:rPr>
        <w:t xml:space="preserve"> район Республики </w:t>
      </w:r>
      <w:proofErr w:type="gramStart"/>
      <w:r w:rsidRPr="007D4379">
        <w:rPr>
          <w:rFonts w:eastAsia="Calibri"/>
          <w:sz w:val="28"/>
          <w:szCs w:val="28"/>
          <w:lang w:eastAsia="en-US"/>
        </w:rPr>
        <w:t>Башкортостан»(</w:t>
      </w:r>
      <w:proofErr w:type="gramEnd"/>
      <w:r w:rsidRPr="007D4379">
        <w:rPr>
          <w:rFonts w:eastAsia="Calibri"/>
          <w:sz w:val="28"/>
          <w:szCs w:val="28"/>
          <w:lang w:eastAsia="en-US"/>
        </w:rPr>
        <w:t>с измен. и дополнениями № 230 от 22.10.2018 г., № 3203 от 14.05.</w:t>
      </w:r>
      <w:r w:rsidR="00B61CE4">
        <w:rPr>
          <w:rFonts w:eastAsia="Calibri"/>
          <w:sz w:val="28"/>
          <w:szCs w:val="28"/>
          <w:lang w:eastAsia="en-US"/>
        </w:rPr>
        <w:t>2018 г.,№ 148 от 12.10.2017 г.)</w:t>
      </w:r>
    </w:p>
    <w:p w:rsidR="00386757" w:rsidRPr="007D4379" w:rsidRDefault="00386757" w:rsidP="00386757">
      <w:pPr>
        <w:spacing w:line="276" w:lineRule="auto"/>
        <w:ind w:firstLine="426"/>
        <w:jc w:val="both"/>
        <w:rPr>
          <w:rFonts w:eastAsia="Calibri"/>
          <w:b/>
          <w:sz w:val="28"/>
          <w:szCs w:val="28"/>
          <w:lang w:eastAsia="en-US"/>
        </w:rPr>
      </w:pPr>
    </w:p>
    <w:p w:rsidR="00386757" w:rsidRPr="007D4379" w:rsidRDefault="00386757" w:rsidP="00386757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7D4379">
        <w:rPr>
          <w:rFonts w:eastAsia="Calibri"/>
          <w:sz w:val="28"/>
          <w:szCs w:val="28"/>
          <w:lang w:eastAsia="en-US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27.12.2019 №</w:t>
      </w:r>
      <w:r w:rsidR="00E43BC1">
        <w:rPr>
          <w:rFonts w:eastAsia="Calibri"/>
          <w:sz w:val="28"/>
          <w:szCs w:val="28"/>
          <w:lang w:eastAsia="en-US"/>
        </w:rPr>
        <w:t xml:space="preserve"> </w:t>
      </w:r>
      <w:r w:rsidRPr="007D4379">
        <w:rPr>
          <w:rFonts w:eastAsia="Calibri"/>
          <w:sz w:val="28"/>
          <w:szCs w:val="28"/>
          <w:lang w:eastAsia="en-US"/>
        </w:rPr>
        <w:t xml:space="preserve">472-ФЗ «О внесении изменений в Градостроительный кодекс Российской Федерации и отдельные законодательные акты Российской Федерации», </w:t>
      </w:r>
      <w:r w:rsidR="00E43BC1">
        <w:rPr>
          <w:rFonts w:eastAsia="Calibri"/>
          <w:sz w:val="28"/>
          <w:szCs w:val="28"/>
          <w:lang w:eastAsia="en-US"/>
        </w:rPr>
        <w:t xml:space="preserve">п. п. 1. 3. 4. 4.2, 4.3, 10  ч.7 ст.51 </w:t>
      </w:r>
      <w:r w:rsidRPr="007D4379">
        <w:rPr>
          <w:rFonts w:eastAsia="Calibri"/>
          <w:sz w:val="28"/>
          <w:szCs w:val="28"/>
          <w:lang w:eastAsia="en-US"/>
        </w:rPr>
        <w:t>Градостроительн</w:t>
      </w:r>
      <w:r w:rsidR="00B81A90">
        <w:rPr>
          <w:rFonts w:eastAsia="Calibri"/>
          <w:sz w:val="28"/>
          <w:szCs w:val="28"/>
          <w:lang w:eastAsia="en-US"/>
        </w:rPr>
        <w:t>ого</w:t>
      </w:r>
      <w:r w:rsidRPr="007D4379">
        <w:rPr>
          <w:rFonts w:eastAsia="Calibri"/>
          <w:sz w:val="28"/>
          <w:szCs w:val="28"/>
          <w:lang w:eastAsia="en-US"/>
        </w:rPr>
        <w:t xml:space="preserve"> кодекс</w:t>
      </w:r>
      <w:r w:rsidR="00B81A90">
        <w:rPr>
          <w:rFonts w:eastAsia="Calibri"/>
          <w:sz w:val="28"/>
          <w:szCs w:val="28"/>
          <w:lang w:eastAsia="en-US"/>
        </w:rPr>
        <w:t>а</w:t>
      </w:r>
      <w:r w:rsidRPr="007D4379">
        <w:rPr>
          <w:rFonts w:eastAsia="Calibri"/>
          <w:sz w:val="28"/>
          <w:szCs w:val="28"/>
          <w:lang w:eastAsia="en-US"/>
        </w:rPr>
        <w:t xml:space="preserve"> Российской Федерации, в целях приведения муниципальных нормативных правовых актов в соответствии с действующим законодательством Российской Федерации, Совет сельского поселения </w:t>
      </w:r>
      <w:proofErr w:type="spellStart"/>
      <w:r w:rsidR="00AF0F85" w:rsidRPr="007D4379">
        <w:rPr>
          <w:rFonts w:eastAsia="Calibri"/>
          <w:sz w:val="28"/>
          <w:szCs w:val="28"/>
          <w:lang w:eastAsia="en-US"/>
        </w:rPr>
        <w:t>Ирсаевский</w:t>
      </w:r>
      <w:proofErr w:type="spellEnd"/>
      <w:r w:rsidR="00AF0F85" w:rsidRPr="007D4379">
        <w:rPr>
          <w:rFonts w:eastAsia="Calibri"/>
          <w:sz w:val="28"/>
          <w:szCs w:val="28"/>
          <w:lang w:eastAsia="en-US"/>
        </w:rPr>
        <w:t xml:space="preserve"> </w:t>
      </w:r>
      <w:r w:rsidRPr="007D4379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7D4379">
        <w:rPr>
          <w:rFonts w:eastAsia="Calibri"/>
          <w:sz w:val="28"/>
          <w:szCs w:val="28"/>
          <w:lang w:eastAsia="en-US"/>
        </w:rPr>
        <w:t>Мишкинский</w:t>
      </w:r>
      <w:proofErr w:type="spellEnd"/>
      <w:r w:rsidRPr="007D4379">
        <w:rPr>
          <w:rFonts w:eastAsia="Calibri"/>
          <w:sz w:val="28"/>
          <w:szCs w:val="28"/>
          <w:lang w:eastAsia="en-US"/>
        </w:rPr>
        <w:t xml:space="preserve"> район Республики Башкортостан 28 созыва р е ш и л: </w:t>
      </w:r>
    </w:p>
    <w:p w:rsidR="00386757" w:rsidRPr="007D4379" w:rsidRDefault="00386757" w:rsidP="00AF0F85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7D4379">
        <w:rPr>
          <w:rFonts w:eastAsia="Calibri"/>
          <w:sz w:val="28"/>
          <w:szCs w:val="28"/>
          <w:lang w:eastAsia="en-US"/>
        </w:rPr>
        <w:t xml:space="preserve">1. Внести в </w:t>
      </w:r>
      <w:proofErr w:type="gramStart"/>
      <w:r w:rsidRPr="007D4379">
        <w:rPr>
          <w:rFonts w:eastAsia="Calibri"/>
          <w:sz w:val="28"/>
          <w:szCs w:val="28"/>
          <w:lang w:eastAsia="en-US"/>
        </w:rPr>
        <w:t>решение  Совета</w:t>
      </w:r>
      <w:proofErr w:type="gramEnd"/>
      <w:r w:rsidRPr="007D4379">
        <w:rPr>
          <w:rFonts w:eastAsia="Calibri"/>
          <w:sz w:val="28"/>
          <w:szCs w:val="28"/>
          <w:lang w:eastAsia="en-US"/>
        </w:rPr>
        <w:t xml:space="preserve"> сельского поселения </w:t>
      </w:r>
      <w:proofErr w:type="spellStart"/>
      <w:r w:rsidR="00AF0F85" w:rsidRPr="007D4379">
        <w:rPr>
          <w:rFonts w:eastAsia="Calibri"/>
          <w:sz w:val="28"/>
          <w:szCs w:val="28"/>
          <w:lang w:eastAsia="en-US"/>
        </w:rPr>
        <w:t>Ирсаевский</w:t>
      </w:r>
      <w:proofErr w:type="spellEnd"/>
      <w:r w:rsidRPr="007D4379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7D4379">
        <w:rPr>
          <w:rFonts w:eastAsia="Calibri"/>
          <w:sz w:val="28"/>
          <w:szCs w:val="28"/>
          <w:lang w:eastAsia="en-US"/>
        </w:rPr>
        <w:t>Мишкинский</w:t>
      </w:r>
      <w:proofErr w:type="spellEnd"/>
      <w:r w:rsidRPr="007D4379">
        <w:rPr>
          <w:rFonts w:eastAsia="Calibri"/>
          <w:sz w:val="28"/>
          <w:szCs w:val="28"/>
          <w:lang w:eastAsia="en-US"/>
        </w:rPr>
        <w:t xml:space="preserve"> район Республики Башкортостан от </w:t>
      </w:r>
      <w:r w:rsidR="00AF0F85" w:rsidRPr="007D4379">
        <w:rPr>
          <w:rFonts w:eastAsia="Calibri"/>
          <w:sz w:val="28"/>
          <w:szCs w:val="28"/>
          <w:lang w:eastAsia="en-US"/>
        </w:rPr>
        <w:t>30.11</w:t>
      </w:r>
      <w:r w:rsidRPr="007D4379">
        <w:rPr>
          <w:rFonts w:eastAsia="Calibri"/>
          <w:sz w:val="28"/>
          <w:szCs w:val="28"/>
          <w:lang w:eastAsia="en-US"/>
        </w:rPr>
        <w:t xml:space="preserve">.2016 № </w:t>
      </w:r>
      <w:r w:rsidR="00AF0F85" w:rsidRPr="007D4379">
        <w:rPr>
          <w:rFonts w:eastAsia="Calibri"/>
          <w:sz w:val="28"/>
          <w:szCs w:val="28"/>
          <w:lang w:eastAsia="en-US"/>
        </w:rPr>
        <w:t xml:space="preserve">87 «Об утверждении Правил землепользования и застройки сельского поселения </w:t>
      </w:r>
      <w:proofErr w:type="spellStart"/>
      <w:r w:rsidR="00AF0F85" w:rsidRPr="007D4379">
        <w:rPr>
          <w:rFonts w:eastAsia="Calibri"/>
          <w:sz w:val="28"/>
          <w:szCs w:val="28"/>
          <w:lang w:eastAsia="en-US"/>
        </w:rPr>
        <w:t>Ирсаевский</w:t>
      </w:r>
      <w:proofErr w:type="spellEnd"/>
      <w:r w:rsidR="00AF0F85" w:rsidRPr="007D4379">
        <w:rPr>
          <w:rFonts w:eastAsia="Calibri"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="00AF0F85" w:rsidRPr="007D4379">
        <w:rPr>
          <w:rFonts w:eastAsia="Calibri"/>
          <w:sz w:val="28"/>
          <w:szCs w:val="28"/>
          <w:lang w:eastAsia="en-US"/>
        </w:rPr>
        <w:t>Мишкинский</w:t>
      </w:r>
      <w:proofErr w:type="spellEnd"/>
      <w:r w:rsidR="00AF0F85" w:rsidRPr="007D4379">
        <w:rPr>
          <w:rFonts w:eastAsia="Calibri"/>
          <w:sz w:val="28"/>
          <w:szCs w:val="28"/>
          <w:lang w:eastAsia="en-US"/>
        </w:rPr>
        <w:t xml:space="preserve"> район Республики Башкортостан»(с измен. и дополнениями </w:t>
      </w:r>
      <w:r w:rsidR="00B81A90">
        <w:rPr>
          <w:rFonts w:eastAsia="Calibri"/>
          <w:sz w:val="28"/>
          <w:szCs w:val="28"/>
          <w:lang w:eastAsia="en-US"/>
        </w:rPr>
        <w:t xml:space="preserve"> №82 от 18.06.2020 г.,</w:t>
      </w:r>
      <w:r w:rsidR="00AF0F85" w:rsidRPr="007D4379">
        <w:rPr>
          <w:rFonts w:eastAsia="Calibri"/>
          <w:sz w:val="28"/>
          <w:szCs w:val="28"/>
          <w:lang w:eastAsia="en-US"/>
        </w:rPr>
        <w:t>№ 230 от 22.10.2018 г., №</w:t>
      </w:r>
      <w:r w:rsidR="00292DC6">
        <w:rPr>
          <w:rFonts w:eastAsia="Calibri"/>
          <w:sz w:val="28"/>
          <w:szCs w:val="28"/>
          <w:lang w:eastAsia="en-US"/>
        </w:rPr>
        <w:t xml:space="preserve"> </w:t>
      </w:r>
      <w:r w:rsidR="00AF0F85" w:rsidRPr="007D4379">
        <w:rPr>
          <w:rFonts w:eastAsia="Calibri"/>
          <w:sz w:val="28"/>
          <w:szCs w:val="28"/>
          <w:lang w:eastAsia="en-US"/>
        </w:rPr>
        <w:t>203 от 14.05.2018 г.,№ 148 от 12.10.2017 г.).</w:t>
      </w:r>
      <w:r w:rsidRPr="007D4379">
        <w:rPr>
          <w:rFonts w:eastAsia="Calibri"/>
          <w:sz w:val="28"/>
          <w:szCs w:val="28"/>
          <w:lang w:eastAsia="en-US"/>
        </w:rPr>
        <w:t xml:space="preserve">следующие изменения и дополнения: </w:t>
      </w:r>
    </w:p>
    <w:p w:rsidR="00386757" w:rsidRPr="007D4379" w:rsidRDefault="00386757" w:rsidP="00386757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7D4379">
        <w:rPr>
          <w:rFonts w:eastAsia="Calibri"/>
          <w:sz w:val="28"/>
          <w:szCs w:val="28"/>
          <w:lang w:eastAsia="en-US"/>
        </w:rPr>
        <w:t xml:space="preserve">1.1. </w:t>
      </w:r>
      <w:r w:rsidR="005B0458">
        <w:rPr>
          <w:rFonts w:eastAsia="Calibri"/>
          <w:sz w:val="28"/>
          <w:szCs w:val="28"/>
          <w:lang w:eastAsia="en-US"/>
        </w:rPr>
        <w:t>пункт</w:t>
      </w:r>
      <w:r w:rsidRPr="007D4379">
        <w:rPr>
          <w:rFonts w:eastAsia="Calibri"/>
          <w:sz w:val="28"/>
          <w:szCs w:val="28"/>
          <w:lang w:eastAsia="en-US"/>
        </w:rPr>
        <w:t xml:space="preserve"> </w:t>
      </w:r>
      <w:r w:rsidR="005B0458">
        <w:rPr>
          <w:rFonts w:eastAsia="Calibri"/>
          <w:sz w:val="28"/>
          <w:szCs w:val="28"/>
          <w:lang w:eastAsia="en-US"/>
        </w:rPr>
        <w:t>6</w:t>
      </w:r>
      <w:r w:rsidRPr="007D4379">
        <w:rPr>
          <w:rFonts w:eastAsia="Calibri"/>
          <w:sz w:val="28"/>
          <w:szCs w:val="28"/>
          <w:lang w:eastAsia="en-US"/>
        </w:rPr>
        <w:t xml:space="preserve"> статьи </w:t>
      </w:r>
      <w:r w:rsidR="005B0458">
        <w:rPr>
          <w:rFonts w:eastAsia="Calibri"/>
          <w:sz w:val="28"/>
          <w:szCs w:val="28"/>
          <w:lang w:eastAsia="en-US"/>
        </w:rPr>
        <w:t>35</w:t>
      </w:r>
      <w:r w:rsidRPr="007D4379">
        <w:rPr>
          <w:rFonts w:eastAsia="Calibri"/>
          <w:sz w:val="28"/>
          <w:szCs w:val="28"/>
          <w:lang w:eastAsia="en-US"/>
        </w:rPr>
        <w:t xml:space="preserve"> </w:t>
      </w:r>
      <w:r w:rsidR="005B0458">
        <w:rPr>
          <w:rFonts w:eastAsia="Calibri"/>
          <w:sz w:val="28"/>
          <w:szCs w:val="28"/>
          <w:lang w:eastAsia="en-US"/>
        </w:rPr>
        <w:t>дополнить</w:t>
      </w:r>
      <w:r w:rsidRPr="007D4379">
        <w:rPr>
          <w:rFonts w:eastAsia="Calibri"/>
          <w:sz w:val="28"/>
          <w:szCs w:val="28"/>
          <w:lang w:eastAsia="en-US"/>
        </w:rPr>
        <w:t>:</w:t>
      </w:r>
    </w:p>
    <w:p w:rsidR="006B4AF8" w:rsidRPr="006B4AF8" w:rsidRDefault="00386757" w:rsidP="006B4AF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4AF8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6B4AF8" w:rsidRPr="006B4AF8">
        <w:rPr>
          <w:rFonts w:ascii="Times New Roman" w:hAnsi="Times New Roman" w:cs="Times New Roman"/>
          <w:sz w:val="28"/>
          <w:szCs w:val="28"/>
        </w:rPr>
        <w:t xml:space="preserve">в целях строительства, реконструкции объекта капитального строительства застройщик направляет заявление о выдаче разрешения на строительство непосредственно в уполномоченные на выдачу разрешений на строительство в соответствии с </w:t>
      </w:r>
      <w:r w:rsidR="006B4AF8" w:rsidRPr="006B4AF8">
        <w:rPr>
          <w:rFonts w:ascii="Times New Roman" w:hAnsi="Times New Roman" w:cs="Times New Roman"/>
          <w:sz w:val="28"/>
          <w:szCs w:val="28"/>
          <w:u w:val="single" w:color="000000"/>
        </w:rPr>
        <w:t>частями 4</w:t>
      </w:r>
      <w:r w:rsidR="006B4AF8" w:rsidRPr="006B4AF8">
        <w:rPr>
          <w:rFonts w:ascii="Times New Roman" w:hAnsi="Times New Roman" w:cs="Times New Roman"/>
          <w:sz w:val="28"/>
          <w:szCs w:val="28"/>
        </w:rPr>
        <w:t xml:space="preserve"> - 6 настоящей статьи федеральный орган исполнительной власти, орган исполнительной власти субъекта Российской Федерации, орган местного самоуправления, Государственную корпорацию по атомной энергии ”</w:t>
      </w:r>
      <w:proofErr w:type="spellStart"/>
      <w:r w:rsidR="006B4AF8" w:rsidRPr="006B4AF8">
        <w:rPr>
          <w:rFonts w:ascii="Times New Roman" w:hAnsi="Times New Roman" w:cs="Times New Roman"/>
          <w:sz w:val="28"/>
          <w:szCs w:val="28"/>
        </w:rPr>
        <w:t>Росатом</w:t>
      </w:r>
      <w:proofErr w:type="spellEnd"/>
      <w:r w:rsidR="006B4AF8" w:rsidRPr="006B4AF8">
        <w:rPr>
          <w:rFonts w:ascii="Times New Roman" w:hAnsi="Times New Roman" w:cs="Times New Roman"/>
          <w:sz w:val="28"/>
          <w:szCs w:val="28"/>
        </w:rPr>
        <w:t>”, Государственную корпорацию по космической деятельности ”</w:t>
      </w:r>
      <w:proofErr w:type="spellStart"/>
      <w:r w:rsidR="006B4AF8" w:rsidRPr="006B4AF8">
        <w:rPr>
          <w:rFonts w:ascii="Times New Roman" w:hAnsi="Times New Roman" w:cs="Times New Roman"/>
          <w:sz w:val="28"/>
          <w:szCs w:val="28"/>
        </w:rPr>
        <w:t>Роскосмос</w:t>
      </w:r>
      <w:proofErr w:type="spellEnd"/>
      <w:r w:rsidR="006B4AF8" w:rsidRPr="006B4AF8">
        <w:rPr>
          <w:rFonts w:ascii="Times New Roman" w:hAnsi="Times New Roman" w:cs="Times New Roman"/>
          <w:sz w:val="28"/>
          <w:szCs w:val="28"/>
        </w:rPr>
        <w:t xml:space="preserve">". Заявление о выдаче разрешения на строительство может быть подано через многофункциональный центр в </w:t>
      </w:r>
      <w:r w:rsidR="006B4AF8" w:rsidRPr="006B4AF8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соглашением о взаимодействии между многофункциональным центром и уполномоченным на выдачу разрешений на строительство в соответствии с </w:t>
      </w:r>
      <w:r w:rsidR="006B4AF8" w:rsidRPr="006B4AF8">
        <w:rPr>
          <w:rFonts w:ascii="Times New Roman" w:hAnsi="Times New Roman" w:cs="Times New Roman"/>
          <w:sz w:val="28"/>
          <w:szCs w:val="28"/>
          <w:u w:val="single" w:color="000000"/>
        </w:rPr>
        <w:t>частями 4</w:t>
      </w:r>
      <w:r w:rsidR="006B4AF8" w:rsidRPr="006B4AF8">
        <w:rPr>
          <w:rFonts w:ascii="Times New Roman" w:hAnsi="Times New Roman" w:cs="Times New Roman"/>
          <w:sz w:val="28"/>
          <w:szCs w:val="28"/>
        </w:rPr>
        <w:t xml:space="preserve"> - 6 настоящей статьи федеральным органом исполнительной власти, органом исполнительной власти субъекта Российской Федерации, органом местного самоуправления. К указанному заявлению прилагаются следующие документы: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</w:t>
      </w:r>
      <w:r w:rsidR="006B4AF8" w:rsidRPr="006B4AF8">
        <w:rPr>
          <w:rFonts w:ascii="Times New Roman" w:hAnsi="Times New Roman" w:cs="Times New Roman"/>
          <w:sz w:val="28"/>
          <w:szCs w:val="28"/>
          <w:u w:val="single" w:color="000000"/>
        </w:rPr>
        <w:t>астью 1.1 статьи 57.3</w:t>
      </w:r>
      <w:r w:rsidR="006B4AF8" w:rsidRPr="006B4AF8">
        <w:rPr>
          <w:rFonts w:ascii="Times New Roman" w:hAnsi="Times New Roman" w:cs="Times New Roman"/>
          <w:sz w:val="28"/>
          <w:szCs w:val="28"/>
        </w:rPr>
        <w:t xml:space="preserve"> настоящего Кодекса, если иное не установлено </w:t>
      </w:r>
      <w:proofErr w:type="spellStart"/>
      <w:r w:rsidR="006B4AF8" w:rsidRPr="006B4AF8">
        <w:rPr>
          <w:rFonts w:ascii="Times New Roman" w:hAnsi="Times New Roman" w:cs="Times New Roman"/>
          <w:sz w:val="28"/>
          <w:szCs w:val="28"/>
          <w:u w:val="single" w:color="000000"/>
        </w:rPr>
        <w:t>часлью</w:t>
      </w:r>
      <w:proofErr w:type="spellEnd"/>
      <w:r w:rsidR="006B4AF8" w:rsidRPr="006B4AF8">
        <w:rPr>
          <w:rFonts w:ascii="Times New Roman" w:hAnsi="Times New Roman" w:cs="Times New Roman"/>
          <w:sz w:val="28"/>
          <w:szCs w:val="28"/>
          <w:u w:val="single" w:color="000000"/>
        </w:rPr>
        <w:t xml:space="preserve"> 7</w:t>
      </w:r>
      <w:r w:rsidR="006B4AF8" w:rsidRPr="006B4AF8">
        <w:rPr>
          <w:rFonts w:ascii="Times New Roman" w:hAnsi="Times New Roman" w:cs="Times New Roman"/>
          <w:sz w:val="28"/>
          <w:szCs w:val="28"/>
        </w:rPr>
        <w:t xml:space="preserve">.3 настоящей статьи; результаты инженерных изысканий и следующие материалы, содержащиеся в утвержденной в соответствии с </w:t>
      </w:r>
      <w:r w:rsidR="006B4AF8" w:rsidRPr="006B4AF8">
        <w:rPr>
          <w:rFonts w:ascii="Times New Roman" w:hAnsi="Times New Roman" w:cs="Times New Roman"/>
          <w:sz w:val="28"/>
          <w:szCs w:val="28"/>
          <w:u w:val="single" w:color="000000"/>
        </w:rPr>
        <w:t xml:space="preserve">част </w:t>
      </w:r>
      <w:proofErr w:type="spellStart"/>
      <w:r w:rsidR="006B4AF8" w:rsidRPr="006B4AF8">
        <w:rPr>
          <w:rFonts w:ascii="Times New Roman" w:hAnsi="Times New Roman" w:cs="Times New Roman"/>
          <w:sz w:val="28"/>
          <w:szCs w:val="28"/>
          <w:u w:val="single" w:color="000000"/>
        </w:rPr>
        <w:t>ыо</w:t>
      </w:r>
      <w:proofErr w:type="spellEnd"/>
      <w:r w:rsidR="006B4AF8" w:rsidRPr="006B4AF8">
        <w:rPr>
          <w:rFonts w:ascii="Times New Roman" w:hAnsi="Times New Roman" w:cs="Times New Roman"/>
          <w:sz w:val="28"/>
          <w:szCs w:val="28"/>
          <w:u w:val="single" w:color="000000"/>
        </w:rPr>
        <w:t xml:space="preserve"> 1 5 </w:t>
      </w:r>
      <w:proofErr w:type="spellStart"/>
      <w:r w:rsidR="006B4AF8" w:rsidRPr="006B4AF8">
        <w:rPr>
          <w:rFonts w:ascii="Times New Roman" w:hAnsi="Times New Roman" w:cs="Times New Roman"/>
          <w:sz w:val="28"/>
          <w:szCs w:val="28"/>
          <w:u w:val="single" w:color="000000"/>
        </w:rPr>
        <w:t>Ст'мЪИ</w:t>
      </w:r>
      <w:proofErr w:type="spellEnd"/>
      <w:r w:rsidR="006B4AF8" w:rsidRPr="006B4AF8">
        <w:rPr>
          <w:rFonts w:ascii="Times New Roman" w:hAnsi="Times New Roman" w:cs="Times New Roman"/>
          <w:sz w:val="28"/>
          <w:szCs w:val="28"/>
          <w:u w:val="single" w:color="000000"/>
        </w:rPr>
        <w:t xml:space="preserve"> 48</w:t>
      </w:r>
      <w:r w:rsidR="006B4AF8" w:rsidRPr="006B4AF8">
        <w:rPr>
          <w:rFonts w:ascii="Times New Roman" w:hAnsi="Times New Roman" w:cs="Times New Roman"/>
          <w:sz w:val="28"/>
          <w:szCs w:val="28"/>
        </w:rPr>
        <w:t xml:space="preserve"> настоящего Кодекса проектной документации:</w:t>
      </w:r>
    </w:p>
    <w:p w:rsidR="006B4AF8" w:rsidRPr="005B0458" w:rsidRDefault="006B4AF8" w:rsidP="005B045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4AF8">
        <w:t xml:space="preserve"> </w:t>
      </w:r>
      <w:r w:rsidR="00E43BC1">
        <w:rPr>
          <w:rFonts w:ascii="Times New Roman" w:hAnsi="Times New Roman" w:cs="Times New Roman"/>
          <w:sz w:val="28"/>
          <w:szCs w:val="28"/>
        </w:rPr>
        <w:t xml:space="preserve">а) </w:t>
      </w:r>
      <w:r w:rsidRPr="005B0458">
        <w:rPr>
          <w:rFonts w:ascii="Times New Roman" w:hAnsi="Times New Roman" w:cs="Times New Roman"/>
          <w:sz w:val="28"/>
          <w:szCs w:val="28"/>
        </w:rPr>
        <w:t xml:space="preserve">пояснительная записка; </w:t>
      </w:r>
    </w:p>
    <w:p w:rsidR="006B4AF8" w:rsidRPr="005B0458" w:rsidRDefault="00E43BC1" w:rsidP="005B045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б) </w:t>
      </w:r>
      <w:r w:rsidR="006B4AF8" w:rsidRPr="005B0458">
        <w:rPr>
          <w:rFonts w:ascii="Times New Roman" w:hAnsi="Times New Roman" w:cs="Times New Roman"/>
          <w:sz w:val="28"/>
          <w:szCs w:val="28"/>
        </w:rPr>
        <w:t xml:space="preserve"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</w:t>
      </w:r>
      <w:r w:rsidR="006B4AF8" w:rsidRPr="005B0458">
        <w:rPr>
          <w:rFonts w:ascii="Times New Roman" w:hAnsi="Times New Roman" w:cs="Times New Roman"/>
          <w:sz w:val="28"/>
          <w:szCs w:val="28"/>
          <w:u w:val="single" w:color="000000"/>
        </w:rPr>
        <w:t>случаев</w:t>
      </w:r>
      <w:r w:rsidR="006B4AF8" w:rsidRPr="005B0458">
        <w:rPr>
          <w:rFonts w:ascii="Times New Roman" w:hAnsi="Times New Roman" w:cs="Times New Roman"/>
          <w:sz w:val="28"/>
          <w:szCs w:val="28"/>
        </w:rPr>
        <w:t xml:space="preserve">, при которых для строительства, реконструкции линейного объекта не требуется подготовка документации по планировке территории); </w:t>
      </w:r>
    </w:p>
    <w:p w:rsidR="006B4AF8" w:rsidRPr="005B0458" w:rsidRDefault="006B4AF8" w:rsidP="005B045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0458">
        <w:rPr>
          <w:rFonts w:ascii="Times New Roman" w:hAnsi="Times New Roman" w:cs="Times New Roman"/>
          <w:sz w:val="28"/>
          <w:szCs w:val="28"/>
        </w:rPr>
        <w:t xml:space="preserve">  </w:t>
      </w:r>
      <w:r w:rsidR="00E43BC1">
        <w:rPr>
          <w:rFonts w:ascii="Times New Roman" w:hAnsi="Times New Roman" w:cs="Times New Roman"/>
          <w:sz w:val="28"/>
          <w:szCs w:val="28"/>
        </w:rPr>
        <w:t xml:space="preserve">в) </w:t>
      </w:r>
      <w:r w:rsidRPr="005B0458">
        <w:rPr>
          <w:rFonts w:ascii="Times New Roman" w:hAnsi="Times New Roman" w:cs="Times New Roman"/>
          <w:sz w:val="28"/>
          <w:szCs w:val="28"/>
        </w:rPr>
        <w:t xml:space="preserve"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 </w:t>
      </w:r>
    </w:p>
    <w:p w:rsidR="006B4AF8" w:rsidRPr="005B0458" w:rsidRDefault="006B4AF8" w:rsidP="005B045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43BC1">
        <w:rPr>
          <w:rFonts w:ascii="Times New Roman" w:hAnsi="Times New Roman" w:cs="Times New Roman"/>
          <w:sz w:val="28"/>
          <w:szCs w:val="28"/>
        </w:rPr>
        <w:t xml:space="preserve"> </w:t>
      </w:r>
      <w:r w:rsidR="00E43BC1">
        <w:rPr>
          <w:rFonts w:ascii="Times New Roman" w:hAnsi="Times New Roman" w:cs="Times New Roman"/>
          <w:sz w:val="28"/>
          <w:szCs w:val="28"/>
        </w:rPr>
        <w:t xml:space="preserve">  г) </w:t>
      </w:r>
      <w:r w:rsidR="00E43BC1" w:rsidRPr="00E43BC1">
        <w:rPr>
          <w:rFonts w:ascii="Times New Roman" w:hAnsi="Times New Roman" w:cs="Times New Roman"/>
          <w:sz w:val="28"/>
          <w:szCs w:val="28"/>
        </w:rPr>
        <w:t>п</w:t>
      </w:r>
      <w:r w:rsidRPr="00E43BC1">
        <w:rPr>
          <w:rFonts w:ascii="Times New Roman" w:hAnsi="Times New Roman" w:cs="Times New Roman"/>
          <w:sz w:val="28"/>
          <w:szCs w:val="28"/>
        </w:rPr>
        <w:t>роект организации строительства объекта капитального строительства (включая проект организации работ по сносу объектов</w:t>
      </w:r>
      <w:r w:rsidRPr="005B0458">
        <w:rPr>
          <w:rFonts w:ascii="Times New Roman" w:hAnsi="Times New Roman" w:cs="Times New Roman"/>
          <w:sz w:val="28"/>
          <w:szCs w:val="28"/>
        </w:rPr>
        <w:t xml:space="preserve">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 </w:t>
      </w:r>
    </w:p>
    <w:p w:rsidR="006B4AF8" w:rsidRPr="005B0458" w:rsidRDefault="006B4AF8" w:rsidP="005B045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0458">
        <w:rPr>
          <w:rFonts w:ascii="Times New Roman" w:hAnsi="Times New Roman" w:cs="Times New Roman"/>
          <w:sz w:val="28"/>
          <w:szCs w:val="28"/>
        </w:rPr>
        <w:t xml:space="preserve">    </w:t>
      </w:r>
      <w:r w:rsidR="00E43BC1">
        <w:rPr>
          <w:rFonts w:ascii="Times New Roman" w:hAnsi="Times New Roman" w:cs="Times New Roman"/>
          <w:sz w:val="28"/>
          <w:szCs w:val="28"/>
        </w:rPr>
        <w:t xml:space="preserve">д) </w:t>
      </w:r>
      <w:r w:rsidRPr="005B0458">
        <w:rPr>
          <w:rFonts w:ascii="Times New Roman" w:hAnsi="Times New Roman" w:cs="Times New Roman"/>
          <w:sz w:val="28"/>
          <w:szCs w:val="28"/>
        </w:rPr>
        <w:t xml:space="preserve">положительное заключение экспертизы проектной документации (в части соответствия проектной документации требованиям, указанным </w:t>
      </w:r>
      <w:proofErr w:type="spellStart"/>
      <w:r w:rsidRPr="005B0458">
        <w:rPr>
          <w:rFonts w:ascii="Times New Roman" w:hAnsi="Times New Roman" w:cs="Times New Roman"/>
          <w:sz w:val="28"/>
          <w:szCs w:val="28"/>
        </w:rPr>
        <w:t>в</w:t>
      </w:r>
      <w:r w:rsidRPr="005B0458">
        <w:rPr>
          <w:rFonts w:ascii="Times New Roman" w:hAnsi="Times New Roman" w:cs="Times New Roman"/>
          <w:sz w:val="28"/>
          <w:szCs w:val="28"/>
          <w:u w:val="single" w:color="000000"/>
        </w:rPr>
        <w:t>п</w:t>
      </w:r>
      <w:proofErr w:type="spellEnd"/>
      <w:r w:rsidRPr="005B0458">
        <w:rPr>
          <w:rFonts w:ascii="Times New Roman" w:hAnsi="Times New Roman" w:cs="Times New Roman"/>
          <w:sz w:val="28"/>
          <w:szCs w:val="28"/>
          <w:u w:val="single" w:color="000000"/>
        </w:rPr>
        <w:t xml:space="preserve"> ;</w:t>
      </w:r>
      <w:proofErr w:type="spellStart"/>
      <w:r w:rsidRPr="005B0458">
        <w:rPr>
          <w:rFonts w:ascii="Times New Roman" w:hAnsi="Times New Roman" w:cs="Times New Roman"/>
          <w:sz w:val="28"/>
          <w:szCs w:val="28"/>
          <w:u w:val="single" w:color="000000"/>
        </w:rPr>
        <w:t>нкте</w:t>
      </w:r>
      <w:proofErr w:type="spellEnd"/>
      <w:r w:rsidRPr="005B0458">
        <w:rPr>
          <w:rFonts w:ascii="Times New Roman" w:hAnsi="Times New Roman" w:cs="Times New Roman"/>
          <w:sz w:val="28"/>
          <w:szCs w:val="28"/>
          <w:u w:val="single" w:color="000000"/>
        </w:rPr>
        <w:t xml:space="preserve"> части 5 статьи 49</w:t>
      </w:r>
      <w:r w:rsidRPr="005B0458">
        <w:rPr>
          <w:rFonts w:ascii="Times New Roman" w:hAnsi="Times New Roman" w:cs="Times New Roman"/>
          <w:sz w:val="28"/>
          <w:szCs w:val="28"/>
        </w:rPr>
        <w:t xml:space="preserve"> настоящего Кодекса),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</w:t>
      </w:r>
      <w:r w:rsidRPr="005B0458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</w:t>
      </w:r>
      <w:r w:rsidRPr="005B0458">
        <w:rPr>
          <w:rFonts w:ascii="Times New Roman" w:hAnsi="Times New Roman" w:cs="Times New Roman"/>
          <w:sz w:val="28"/>
          <w:szCs w:val="28"/>
          <w:u w:val="single" w:color="000000"/>
        </w:rPr>
        <w:t xml:space="preserve">частью 1 2. 1 статьи </w:t>
      </w:r>
      <w:r w:rsidRPr="005B0458">
        <w:rPr>
          <w:rFonts w:ascii="Times New Roman" w:hAnsi="Times New Roman" w:cs="Times New Roman"/>
          <w:sz w:val="28"/>
          <w:szCs w:val="28"/>
        </w:rPr>
        <w:t xml:space="preserve">48 настоящего Кодекса), если такая проектная документация подлежит экспертизе в соответствии со </w:t>
      </w:r>
      <w:r w:rsidRPr="005B0458">
        <w:rPr>
          <w:rFonts w:ascii="Times New Roman" w:hAnsi="Times New Roman" w:cs="Times New Roman"/>
          <w:sz w:val="28"/>
          <w:szCs w:val="28"/>
          <w:u w:val="single" w:color="000000"/>
        </w:rPr>
        <w:t>статьей 49</w:t>
      </w:r>
      <w:r w:rsidRPr="005B0458">
        <w:rPr>
          <w:rFonts w:ascii="Times New Roman" w:hAnsi="Times New Roman" w:cs="Times New Roman"/>
          <w:sz w:val="28"/>
          <w:szCs w:val="28"/>
        </w:rPr>
        <w:t xml:space="preserve"> настоящего Кодекса, положительное заключение государственной экспертизы проектной документации в случаях, предусмотренных </w:t>
      </w:r>
      <w:r w:rsidRPr="005B0458">
        <w:rPr>
          <w:rFonts w:ascii="Times New Roman" w:hAnsi="Times New Roman" w:cs="Times New Roman"/>
          <w:sz w:val="28"/>
          <w:szCs w:val="28"/>
          <w:u w:val="single" w:color="000000"/>
        </w:rPr>
        <w:t>частью 3.4 статьи 49</w:t>
      </w:r>
      <w:r w:rsidRPr="005B0458">
        <w:rPr>
          <w:rFonts w:ascii="Times New Roman" w:hAnsi="Times New Roman" w:cs="Times New Roman"/>
          <w:sz w:val="28"/>
          <w:szCs w:val="28"/>
        </w:rPr>
        <w:t xml:space="preserve"> настоящего Кодекса, положительное заключение государственной экологической экспертизы проектной документации в случаях, предусмотренных </w:t>
      </w:r>
      <w:proofErr w:type="spellStart"/>
      <w:r w:rsidRPr="005B0458">
        <w:rPr>
          <w:rFonts w:ascii="Times New Roman" w:hAnsi="Times New Roman" w:cs="Times New Roman"/>
          <w:sz w:val="28"/>
          <w:szCs w:val="28"/>
          <w:u w:val="single" w:color="000000"/>
        </w:rPr>
        <w:t>часлъю</w:t>
      </w:r>
      <w:proofErr w:type="spellEnd"/>
      <w:r w:rsidRPr="005B0458">
        <w:rPr>
          <w:rFonts w:ascii="Times New Roman" w:hAnsi="Times New Roman" w:cs="Times New Roman"/>
          <w:sz w:val="28"/>
          <w:szCs w:val="28"/>
          <w:u w:val="single" w:color="000000"/>
        </w:rPr>
        <w:t xml:space="preserve"> 6 статьи 49</w:t>
      </w:r>
      <w:r w:rsidRPr="005B0458">
        <w:rPr>
          <w:rFonts w:ascii="Times New Roman" w:hAnsi="Times New Roman" w:cs="Times New Roman"/>
          <w:sz w:val="28"/>
          <w:szCs w:val="28"/>
        </w:rPr>
        <w:t xml:space="preserve"> настоящего Кодекса;</w:t>
      </w:r>
    </w:p>
    <w:p w:rsidR="006B4AF8" w:rsidRPr="005B0458" w:rsidRDefault="006B4AF8" w:rsidP="005B045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0458">
        <w:rPr>
          <w:rFonts w:ascii="Times New Roman" w:hAnsi="Times New Roman" w:cs="Times New Roman"/>
          <w:sz w:val="28"/>
          <w:szCs w:val="28"/>
        </w:rPr>
        <w:t xml:space="preserve">   </w:t>
      </w:r>
      <w:r w:rsidR="00E43BC1">
        <w:rPr>
          <w:rFonts w:ascii="Times New Roman" w:hAnsi="Times New Roman" w:cs="Times New Roman"/>
          <w:sz w:val="28"/>
          <w:szCs w:val="28"/>
        </w:rPr>
        <w:t xml:space="preserve">е) </w:t>
      </w:r>
      <w:r w:rsidRPr="005B0458">
        <w:rPr>
          <w:rFonts w:ascii="Times New Roman" w:hAnsi="Times New Roman" w:cs="Times New Roman"/>
          <w:sz w:val="28"/>
          <w:szCs w:val="28"/>
        </w:rPr>
        <w:t xml:space="preserve">подтверждение соответствия вносимых в проектную документацию изменений требованиям, указанным в </w:t>
      </w:r>
      <w:r w:rsidRPr="005B0458">
        <w:rPr>
          <w:rFonts w:ascii="Times New Roman" w:hAnsi="Times New Roman" w:cs="Times New Roman"/>
          <w:sz w:val="28"/>
          <w:szCs w:val="28"/>
          <w:u w:val="single" w:color="000000"/>
        </w:rPr>
        <w:t>части 3.8 статьи 49</w:t>
      </w:r>
      <w:r w:rsidRPr="005B0458">
        <w:rPr>
          <w:rFonts w:ascii="Times New Roman" w:hAnsi="Times New Roman" w:cs="Times New Roman"/>
          <w:sz w:val="28"/>
          <w:szCs w:val="28"/>
        </w:rPr>
        <w:t xml:space="preserve"> настоящего Кодекса,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настоящим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</w:t>
      </w:r>
      <w:r w:rsidRPr="005B0458">
        <w:rPr>
          <w:rFonts w:ascii="Times New Roman" w:hAnsi="Times New Roman" w:cs="Times New Roman"/>
          <w:sz w:val="28"/>
          <w:szCs w:val="28"/>
          <w:u w:val="single" w:color="000000"/>
        </w:rPr>
        <w:t xml:space="preserve">частью 3.8 статьи </w:t>
      </w:r>
      <w:r w:rsidRPr="005B0458">
        <w:rPr>
          <w:rFonts w:ascii="Times New Roman" w:hAnsi="Times New Roman" w:cs="Times New Roman"/>
          <w:sz w:val="28"/>
          <w:szCs w:val="28"/>
        </w:rPr>
        <w:t xml:space="preserve">49 настоящего Кодекса; </w:t>
      </w:r>
    </w:p>
    <w:p w:rsidR="006B4AF8" w:rsidRDefault="006B4AF8" w:rsidP="006B4AF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6B4AF8">
        <w:rPr>
          <w:sz w:val="28"/>
          <w:szCs w:val="28"/>
        </w:rPr>
        <w:t xml:space="preserve">   </w:t>
      </w:r>
      <w:r w:rsidR="00E43BC1" w:rsidRPr="00E43BC1">
        <w:rPr>
          <w:rFonts w:ascii="Times New Roman" w:hAnsi="Times New Roman" w:cs="Times New Roman"/>
          <w:sz w:val="28"/>
          <w:szCs w:val="28"/>
        </w:rPr>
        <w:t>ж</w:t>
      </w:r>
      <w:r w:rsidR="00E43BC1">
        <w:rPr>
          <w:sz w:val="28"/>
          <w:szCs w:val="28"/>
        </w:rPr>
        <w:t xml:space="preserve">) </w:t>
      </w:r>
      <w:r w:rsidRPr="006B4AF8">
        <w:rPr>
          <w:rFonts w:ascii="Times New Roman" w:hAnsi="Times New Roman" w:cs="Times New Roman"/>
          <w:sz w:val="28"/>
          <w:szCs w:val="28"/>
        </w:rPr>
        <w:t xml:space="preserve">подтверждение соответствия вносимых в проектную документацию изменений требованиям, указанным в </w:t>
      </w:r>
      <w:r w:rsidRPr="006B4AF8">
        <w:rPr>
          <w:rFonts w:ascii="Times New Roman" w:hAnsi="Times New Roman" w:cs="Times New Roman"/>
          <w:sz w:val="28"/>
          <w:szCs w:val="28"/>
          <w:u w:val="single" w:color="000000"/>
        </w:rPr>
        <w:t xml:space="preserve">части 3.9 статьи </w:t>
      </w:r>
      <w:r w:rsidRPr="006B4AF8">
        <w:rPr>
          <w:rFonts w:ascii="Times New Roman" w:hAnsi="Times New Roman" w:cs="Times New Roman"/>
          <w:sz w:val="28"/>
          <w:szCs w:val="28"/>
        </w:rPr>
        <w:t xml:space="preserve">49 настоящего Кодекса,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r w:rsidRPr="006B4AF8">
        <w:rPr>
          <w:rFonts w:ascii="Times New Roman" w:hAnsi="Times New Roman" w:cs="Times New Roman"/>
          <w:sz w:val="28"/>
          <w:szCs w:val="28"/>
          <w:u w:val="single" w:color="000000"/>
        </w:rPr>
        <w:t>частью 3.9 статьи 49</w:t>
      </w:r>
      <w:r w:rsidRPr="006B4AF8">
        <w:rPr>
          <w:rFonts w:ascii="Times New Roman" w:hAnsi="Times New Roman" w:cs="Times New Roman"/>
          <w:sz w:val="28"/>
          <w:szCs w:val="28"/>
        </w:rPr>
        <w:t xml:space="preserve"> настоящего Кодекса;</w:t>
      </w:r>
    </w:p>
    <w:p w:rsidR="00386757" w:rsidRDefault="006B4AF8" w:rsidP="006B4AF8">
      <w:pPr>
        <w:pStyle w:val="a5"/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43BC1">
        <w:rPr>
          <w:rFonts w:ascii="Times New Roman" w:hAnsi="Times New Roman" w:cs="Times New Roman"/>
          <w:sz w:val="28"/>
          <w:szCs w:val="28"/>
        </w:rPr>
        <w:t>з) ко</w:t>
      </w:r>
      <w:r w:rsidRPr="006B4AF8">
        <w:rPr>
          <w:rFonts w:ascii="Times New Roman" w:hAnsi="Times New Roman" w:cs="Times New Roman"/>
          <w:sz w:val="28"/>
          <w:szCs w:val="28"/>
        </w:rPr>
        <w:t xml:space="preserve">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настоящим Кодексом Российской Федерацией или </w:t>
      </w:r>
      <w:r w:rsidR="005B0458">
        <w:rPr>
          <w:rFonts w:ascii="Times New Roman" w:hAnsi="Times New Roman" w:cs="Times New Roman"/>
          <w:sz w:val="28"/>
          <w:szCs w:val="28"/>
        </w:rPr>
        <w:t>субъектом Российской Федерации)</w:t>
      </w:r>
      <w:r w:rsidR="00386757" w:rsidRPr="006B4AF8">
        <w:rPr>
          <w:rFonts w:ascii="Times New Roman" w:eastAsia="Calibri" w:hAnsi="Times New Roman" w:cs="Times New Roman"/>
          <w:sz w:val="28"/>
          <w:szCs w:val="28"/>
          <w:lang w:eastAsia="en-US"/>
        </w:rPr>
        <w:t>».</w:t>
      </w:r>
    </w:p>
    <w:p w:rsidR="005B0458" w:rsidRDefault="005B0458" w:rsidP="006B4AF8">
      <w:pPr>
        <w:pStyle w:val="a5"/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1.2. пункт 8 и 9 статьи 35 добавить:</w:t>
      </w:r>
    </w:p>
    <w:p w:rsidR="005B0458" w:rsidRPr="005B0458" w:rsidRDefault="005B0458" w:rsidP="005B045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B0458">
        <w:rPr>
          <w:rFonts w:ascii="Times New Roman" w:hAnsi="Times New Roman" w:cs="Times New Roman"/>
          <w:sz w:val="28"/>
          <w:szCs w:val="28"/>
        </w:rPr>
        <w:t xml:space="preserve">уполномоченные на выдачу разрешений на строительство орган местного самоуправления в течение пяти рабочих дней со дня получения заявления о выдаче разрешения на строительство, за исключением случая, предусмотренного </w:t>
      </w:r>
      <w:r w:rsidRPr="005B0458">
        <w:rPr>
          <w:rFonts w:ascii="Times New Roman" w:hAnsi="Times New Roman" w:cs="Times New Roman"/>
          <w:sz w:val="28"/>
          <w:szCs w:val="28"/>
          <w:u w:val="single" w:color="000000"/>
        </w:rPr>
        <w:t>частью 1 1.l</w:t>
      </w:r>
      <w:r w:rsidRPr="005B0458">
        <w:rPr>
          <w:rFonts w:ascii="Times New Roman" w:hAnsi="Times New Roman" w:cs="Times New Roman"/>
          <w:sz w:val="28"/>
          <w:szCs w:val="28"/>
        </w:rPr>
        <w:t xml:space="preserve"> настоящей статьи: проводят проверку наличия документов, необходимых для принятия решения о выдаче разрешения на строительство; проводят проверку соответствия проектной документации </w:t>
      </w:r>
      <w:r w:rsidRPr="005B0458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</w:t>
      </w:r>
      <w:r>
        <w:rPr>
          <w:rFonts w:ascii="Times New Roman" w:hAnsi="Times New Roman" w:cs="Times New Roman"/>
          <w:sz w:val="28"/>
          <w:szCs w:val="28"/>
          <w:u w:val="single" w:color="000000"/>
        </w:rPr>
        <w:t>случаев</w:t>
      </w:r>
      <w:r w:rsidRPr="005B0458">
        <w:rPr>
          <w:rFonts w:ascii="Times New Roman" w:hAnsi="Times New Roman" w:cs="Times New Roman"/>
          <w:sz w:val="28"/>
          <w:szCs w:val="28"/>
        </w:rPr>
        <w:t>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участка, а также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Федерации. В случае выдачи лицу разрешения на отклонение от предельных параметров разрешенного строительства, реконструкции проводится проверка проектной документации на соответствие требованиям, установленным в разрешении на отклонение от предельных параметров разрешенного строительства, реконструкции; выдают разрешение на строительство или отказывают в выдаче такого разрешения с указанием причин отказа.</w:t>
      </w:r>
    </w:p>
    <w:p w:rsidR="005B0458" w:rsidRDefault="005B0458" w:rsidP="005B045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0458">
        <w:rPr>
          <w:rFonts w:ascii="Times New Roman" w:hAnsi="Times New Roman" w:cs="Times New Roman"/>
          <w:sz w:val="28"/>
          <w:szCs w:val="28"/>
        </w:rPr>
        <w:t xml:space="preserve">Согласно ч. 11.1 ст. 51 ГРК РФ в случае, если подано заявление о выдаче разрешения на строительство объекта капитального строительства,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значения, и к заявлению о выдаче разрешения на строительство не приложено заключение, указанное в части настоящей статьи, либо в заявлении о выдаче разрешения на строительство не содержится указание на типовое архитектурное решение, в соответствии с которым планируется строительство или реконструкция объекта капитального строительства, уполномоченные на выдачу разрешений на строительство орган местного самоуправления, в течение трех дней со дня получения указанного заявления проводят проверку наличия документов, необходимых для принятия решения о выдаче разрешения на строительство, и направляют приложенный к нему раздел проектной документации объекта капитального строительства, содержащий архитектурные решения, в орган исполнительной власти субъекта Российской Федерации, уполномоченный в области охраны объектов культурного наследия, или отказывают в выдаче разрешения на строительство при отсутствии документов, необходимых для принятия решения о выдаче разрешения на строительство; проводят проверку соответствия проектной документации требованиям к строительству, реконструкции объекта капитального строительства, установленным на дату выдачи представленного </w:t>
      </w:r>
      <w:r w:rsidRPr="005B0458">
        <w:rPr>
          <w:rFonts w:ascii="Times New Roman" w:hAnsi="Times New Roman" w:cs="Times New Roman"/>
          <w:sz w:val="28"/>
          <w:szCs w:val="28"/>
        </w:rPr>
        <w:lastRenderedPageBreak/>
        <w:t>для получения разрешения на строительство градостроительного плана земельного участка, допустимости размещения объекта капитального строительства в соответствии с разрешенным использованием земельного участка и ограничениями, установленными в соответствии с земельным и иным законодательством Российской Федерации и действующими на дату выдачи разрешения на строительство, а также требованиям, установленным в разрешении на отклонение от предельных параметров разрешенного строительства, реконструкции, в случае выдачи лицу такого разрешения; в течение тридцати дней со дня получения указанного заявления выдают разрешение на строительство или отказывают в выдаче такого разрешения с указанием причин отказа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B0458">
        <w:rPr>
          <w:rFonts w:ascii="Times New Roman" w:hAnsi="Times New Roman" w:cs="Times New Roman"/>
          <w:sz w:val="28"/>
          <w:szCs w:val="28"/>
        </w:rPr>
        <w:t>.</w:t>
      </w:r>
    </w:p>
    <w:p w:rsidR="00DE612B" w:rsidRPr="00D26F89" w:rsidRDefault="00DE612B" w:rsidP="00D26F89">
      <w:pPr>
        <w:pStyle w:val="a5"/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26F89">
        <w:rPr>
          <w:rFonts w:ascii="Times New Roman" w:eastAsia="Calibri" w:hAnsi="Times New Roman" w:cs="Times New Roman"/>
          <w:sz w:val="28"/>
          <w:szCs w:val="28"/>
          <w:lang w:eastAsia="en-US"/>
        </w:rPr>
        <w:t>1.3. пункт 8 и 9 статьи 35 добавить:</w:t>
      </w:r>
    </w:p>
    <w:p w:rsidR="00D26F89" w:rsidRPr="00D26F89" w:rsidRDefault="00D26F89" w:rsidP="00D26F8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26F89">
        <w:rPr>
          <w:rFonts w:ascii="Times New Roman" w:hAnsi="Times New Roman" w:cs="Times New Roman"/>
          <w:sz w:val="28"/>
          <w:szCs w:val="28"/>
        </w:rPr>
        <w:t>«уполномоченные на выдачу разрешений на строительство орган местного самоуправления отказывают в выдаче разрешения на строительство при отсутствии документов:</w:t>
      </w:r>
    </w:p>
    <w:p w:rsidR="00D26F89" w:rsidRPr="00D26F89" w:rsidRDefault="00D26F89" w:rsidP="00D26F8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26F89">
        <w:rPr>
          <w:rFonts w:ascii="Times New Roman" w:hAnsi="Times New Roman" w:cs="Times New Roman"/>
          <w:sz w:val="28"/>
          <w:szCs w:val="28"/>
        </w:rPr>
        <w:t xml:space="preserve">а) предусмотренных </w:t>
      </w:r>
      <w:r w:rsidRPr="00D26F89">
        <w:rPr>
          <w:rFonts w:ascii="Times New Roman" w:hAnsi="Times New Roman" w:cs="Times New Roman"/>
          <w:sz w:val="28"/>
          <w:szCs w:val="28"/>
          <w:u w:val="single" w:color="000000"/>
        </w:rPr>
        <w:t>частью 7</w:t>
      </w:r>
      <w:r w:rsidRPr="00D26F89">
        <w:rPr>
          <w:rFonts w:ascii="Times New Roman" w:hAnsi="Times New Roman" w:cs="Times New Roman"/>
          <w:sz w:val="28"/>
          <w:szCs w:val="28"/>
        </w:rPr>
        <w:t xml:space="preserve"> настоящей статьи, или несоответствии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строительство;</w:t>
      </w:r>
    </w:p>
    <w:p w:rsidR="00D26F89" w:rsidRPr="00D26F89" w:rsidRDefault="00D26F89" w:rsidP="00D26F8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26F89">
        <w:rPr>
          <w:rFonts w:ascii="Times New Roman" w:hAnsi="Times New Roman" w:cs="Times New Roman"/>
          <w:sz w:val="28"/>
          <w:szCs w:val="28"/>
        </w:rPr>
        <w:t xml:space="preserve">б) градостроительного плана земельного участка, или в случае выдачи разрешения на строительство линейного объекта требованиям проекта планировки территории и проекта межевания территории (за исключением </w:t>
      </w:r>
      <w:proofErr w:type="spellStart"/>
      <w:r w:rsidRPr="00D26F89">
        <w:rPr>
          <w:rFonts w:ascii="Times New Roman" w:hAnsi="Times New Roman" w:cs="Times New Roman"/>
          <w:sz w:val="28"/>
          <w:szCs w:val="28"/>
          <w:u w:val="single" w:color="000000"/>
        </w:rPr>
        <w:t>сл</w:t>
      </w:r>
      <w:proofErr w:type="spellEnd"/>
      <w:r w:rsidRPr="00D26F89">
        <w:rPr>
          <w:rFonts w:ascii="Times New Roman" w:hAnsi="Times New Roman" w:cs="Times New Roman"/>
          <w:sz w:val="28"/>
          <w:szCs w:val="28"/>
          <w:u w:val="single" w:color="000000"/>
        </w:rPr>
        <w:t xml:space="preserve"> чаев</w:t>
      </w:r>
      <w:r w:rsidRPr="00D26F89">
        <w:rPr>
          <w:rFonts w:ascii="Times New Roman" w:hAnsi="Times New Roman" w:cs="Times New Roman"/>
          <w:sz w:val="28"/>
          <w:szCs w:val="28"/>
        </w:rPr>
        <w:t>, при которых для строительства, реконструкции линейного объекта не требуется подготовка документации по планировке территории);</w:t>
      </w:r>
    </w:p>
    <w:p w:rsidR="00D26F89" w:rsidRPr="00D26F89" w:rsidRDefault="00D26F89" w:rsidP="00D26F8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26F89">
        <w:rPr>
          <w:rFonts w:ascii="Times New Roman" w:hAnsi="Times New Roman" w:cs="Times New Roman"/>
          <w:sz w:val="28"/>
          <w:szCs w:val="28"/>
        </w:rPr>
        <w:t>в)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D26F89" w:rsidRPr="00D26F89" w:rsidRDefault="00D26F89" w:rsidP="00D26F8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26F89">
        <w:rPr>
          <w:rFonts w:ascii="Times New Roman" w:hAnsi="Times New Roman" w:cs="Times New Roman"/>
          <w:sz w:val="28"/>
          <w:szCs w:val="28"/>
        </w:rPr>
        <w:t>Неполучение или несвоевременное получение документов,</w:t>
      </w:r>
      <w:r w:rsidR="00AE5AD7">
        <w:rPr>
          <w:rFonts w:ascii="Times New Roman" w:hAnsi="Times New Roman" w:cs="Times New Roman"/>
          <w:sz w:val="28"/>
          <w:szCs w:val="28"/>
        </w:rPr>
        <w:t xml:space="preserve"> </w:t>
      </w:r>
      <w:r w:rsidRPr="00D26F89">
        <w:rPr>
          <w:rFonts w:ascii="Times New Roman" w:hAnsi="Times New Roman" w:cs="Times New Roman"/>
          <w:sz w:val="28"/>
          <w:szCs w:val="28"/>
        </w:rPr>
        <w:t xml:space="preserve">запрошенных в соответствии с </w:t>
      </w:r>
      <w:r w:rsidRPr="00D26F89">
        <w:rPr>
          <w:rFonts w:ascii="Times New Roman" w:hAnsi="Times New Roman" w:cs="Times New Roman"/>
          <w:sz w:val="28"/>
          <w:szCs w:val="28"/>
          <w:u w:val="single" w:color="000000"/>
        </w:rPr>
        <w:t>частью 7.1</w:t>
      </w:r>
      <w:r w:rsidRPr="00D26F89">
        <w:rPr>
          <w:rFonts w:ascii="Times New Roman" w:hAnsi="Times New Roman" w:cs="Times New Roman"/>
          <w:sz w:val="28"/>
          <w:szCs w:val="28"/>
        </w:rPr>
        <w:t xml:space="preserve"> настоящей статьи, не может являться основанием для отказа в выдаче разрешения на строительство. В случае, предусмотренном </w:t>
      </w:r>
      <w:proofErr w:type="gramStart"/>
      <w:r w:rsidRPr="00D26F89">
        <w:rPr>
          <w:rFonts w:ascii="Times New Roman" w:hAnsi="Times New Roman" w:cs="Times New Roman"/>
          <w:sz w:val="28"/>
          <w:szCs w:val="28"/>
          <w:u w:val="single" w:color="000000"/>
        </w:rPr>
        <w:t>частью .</w:t>
      </w:r>
      <w:proofErr w:type="gramEnd"/>
      <w:r w:rsidRPr="00D26F89">
        <w:rPr>
          <w:rFonts w:ascii="Times New Roman" w:hAnsi="Times New Roman" w:cs="Times New Roman"/>
          <w:sz w:val="28"/>
          <w:szCs w:val="28"/>
          <w:u w:val="single" w:color="000000"/>
        </w:rPr>
        <w:t xml:space="preserve"> 1</w:t>
      </w:r>
      <w:r w:rsidRPr="00D26F89">
        <w:rPr>
          <w:rFonts w:ascii="Times New Roman" w:hAnsi="Times New Roman" w:cs="Times New Roman"/>
          <w:sz w:val="28"/>
          <w:szCs w:val="28"/>
        </w:rPr>
        <w:t xml:space="preserve"> настоящей статьи, основанием для отказа в выдаче разрешения на строительство является также поступившее от органа исполнительной власти субъекта Российской Федерации:</w:t>
      </w:r>
    </w:p>
    <w:p w:rsidR="00D26F89" w:rsidRPr="00D26F89" w:rsidRDefault="00D26F89" w:rsidP="00D26F8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26F89">
        <w:rPr>
          <w:rFonts w:ascii="Times New Roman" w:hAnsi="Times New Roman" w:cs="Times New Roman"/>
          <w:sz w:val="28"/>
          <w:szCs w:val="28"/>
        </w:rPr>
        <w:t xml:space="preserve"> а) уполномоченного в области охраны объектов культурного наследия;</w:t>
      </w:r>
    </w:p>
    <w:p w:rsidR="00D26F89" w:rsidRPr="00D26F89" w:rsidRDefault="00D26F89" w:rsidP="00D26F8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26F89">
        <w:rPr>
          <w:rFonts w:ascii="Times New Roman" w:hAnsi="Times New Roman" w:cs="Times New Roman"/>
          <w:sz w:val="28"/>
          <w:szCs w:val="28"/>
        </w:rPr>
        <w:t xml:space="preserve"> б)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</w:t>
      </w:r>
      <w:r w:rsidRPr="00D26F89">
        <w:rPr>
          <w:rFonts w:ascii="Times New Roman" w:hAnsi="Times New Roman" w:cs="Times New Roman"/>
          <w:sz w:val="28"/>
          <w:szCs w:val="28"/>
        </w:rPr>
        <w:lastRenderedPageBreak/>
        <w:t>применительно к территориальной зоне, расположенной в границах территории исторического поселения федерального или регионального значения.</w:t>
      </w:r>
    </w:p>
    <w:p w:rsidR="00AE5AD7" w:rsidRDefault="00D26F89" w:rsidP="00D26F8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26F89">
        <w:rPr>
          <w:rFonts w:ascii="Times New Roman" w:hAnsi="Times New Roman" w:cs="Times New Roman"/>
          <w:sz w:val="28"/>
          <w:szCs w:val="28"/>
        </w:rPr>
        <w:t>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территории, основанием для отказа в выдаче разрешения на строительство также является 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настоящим Кодексом Российской Федерацией или субъектом Российской Федерации)</w:t>
      </w:r>
      <w:r w:rsidR="00E43BC1">
        <w:rPr>
          <w:rFonts w:ascii="Times New Roman" w:hAnsi="Times New Roman" w:cs="Times New Roman"/>
          <w:sz w:val="28"/>
          <w:szCs w:val="28"/>
        </w:rPr>
        <w:t>».</w:t>
      </w:r>
    </w:p>
    <w:p w:rsidR="00D26F89" w:rsidRDefault="00AE5AD7" w:rsidP="00D26F8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 части 1 статьи 27 </w:t>
      </w:r>
      <w:r w:rsidR="00E43BC1">
        <w:rPr>
          <w:rFonts w:ascii="Times New Roman" w:hAnsi="Times New Roman" w:cs="Times New Roman"/>
          <w:sz w:val="28"/>
          <w:szCs w:val="28"/>
        </w:rPr>
        <w:t>добавить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E5AD7" w:rsidRDefault="00AE5AD7" w:rsidP="00AE5AD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E5AD7">
        <w:rPr>
          <w:rFonts w:ascii="Times New Roman" w:hAnsi="Times New Roman" w:cs="Times New Roman"/>
          <w:sz w:val="28"/>
          <w:szCs w:val="28"/>
        </w:rPr>
        <w:t xml:space="preserve">основаниями для рассмотрения главой местной администрации вопроса о внесении изменений в правила землепользования и застройки являются: </w:t>
      </w:r>
    </w:p>
    <w:p w:rsidR="00AE5AD7" w:rsidRDefault="00AE5AD7" w:rsidP="00AE5AD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AE5AD7">
        <w:rPr>
          <w:rFonts w:ascii="Times New Roman" w:hAnsi="Times New Roman" w:cs="Times New Roman"/>
          <w:sz w:val="28"/>
          <w:szCs w:val="28"/>
        </w:rPr>
        <w:t>несоответствие правил землепользования и застройки генеральному плану поселения, генеральному плану городского округа, схеме территориального планирования муниципального района, возникшее в результате внесения в такие генеральные планы или схему территориального планирования муниципального района изменений;</w:t>
      </w:r>
    </w:p>
    <w:p w:rsidR="00AE5AD7" w:rsidRDefault="00AE5AD7" w:rsidP="00AE5AD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AE5AD7">
        <w:rPr>
          <w:rFonts w:ascii="Times New Roman" w:hAnsi="Times New Roman" w:cs="Times New Roman"/>
          <w:sz w:val="28"/>
          <w:szCs w:val="28"/>
        </w:rPr>
        <w:t xml:space="preserve">поступление от уполномоченного Правительством Российской Федерации федерального органа исполнительной власти обязательного для исполнения в сроки, установленные законодательством Российской Федерации, предписания об устранении нарушений ограничений использования объектов недвижимости, установленных на </w:t>
      </w:r>
      <w:proofErr w:type="spellStart"/>
      <w:r w:rsidRPr="00AE5AD7">
        <w:rPr>
          <w:rFonts w:ascii="Times New Roman" w:hAnsi="Times New Roman" w:cs="Times New Roman"/>
          <w:sz w:val="28"/>
          <w:szCs w:val="28"/>
        </w:rPr>
        <w:t>приаэродромной</w:t>
      </w:r>
      <w:proofErr w:type="spellEnd"/>
      <w:r w:rsidRPr="00AE5AD7">
        <w:rPr>
          <w:rFonts w:ascii="Times New Roman" w:hAnsi="Times New Roman" w:cs="Times New Roman"/>
          <w:sz w:val="28"/>
          <w:szCs w:val="28"/>
        </w:rPr>
        <w:t xml:space="preserve"> территории, которые допущены в правилах землепользования и застройки поселения, городского округа, межселенной территории;</w:t>
      </w:r>
    </w:p>
    <w:p w:rsidR="00AE5AD7" w:rsidRDefault="00AE5AD7" w:rsidP="00AE5AD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AE5AD7">
        <w:rPr>
          <w:rFonts w:ascii="Times New Roman" w:hAnsi="Times New Roman" w:cs="Times New Roman"/>
          <w:sz w:val="28"/>
          <w:szCs w:val="28"/>
        </w:rPr>
        <w:t xml:space="preserve"> поступление предложений об изменении границ территориальных зон, изменении градостроительных регламентов; несоответствие сведений о местоположении границ зон с особыми условиями использования территорий, территорий объектов культурного наследия, отображенных на карте градостроительного зонирования, содержащемуся в Едином государственном реестре недвижимости описанию местоположения границ указанных зон, территорий; </w:t>
      </w:r>
    </w:p>
    <w:p w:rsidR="00AE5AD7" w:rsidRDefault="00AE5AD7" w:rsidP="00AE5AD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AE5AD7">
        <w:rPr>
          <w:rFonts w:ascii="Times New Roman" w:hAnsi="Times New Roman" w:cs="Times New Roman"/>
          <w:sz w:val="28"/>
          <w:szCs w:val="28"/>
        </w:rPr>
        <w:t xml:space="preserve">несоответствие установленных градостроительным регламентом ограничений использования земельных участков и объектов капитального строительства, расположенных полностью или частично в границах зон с особыми условиями использования территорий, территорий достопримечательных мест федерального, регионального и местного значения, </w:t>
      </w:r>
      <w:r w:rsidRPr="00AE5AD7">
        <w:rPr>
          <w:rFonts w:ascii="Times New Roman" w:hAnsi="Times New Roman" w:cs="Times New Roman"/>
          <w:sz w:val="28"/>
          <w:szCs w:val="28"/>
        </w:rPr>
        <w:lastRenderedPageBreak/>
        <w:t xml:space="preserve">содержащимся в Едином государственном реестре недвижимости ограничениям использования объектов недвижимости в пределах таких зон, территорий; </w:t>
      </w:r>
    </w:p>
    <w:p w:rsidR="00AE5AD7" w:rsidRDefault="00AE5AD7" w:rsidP="00AE5AD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AE5AD7">
        <w:rPr>
          <w:rFonts w:ascii="Times New Roman" w:hAnsi="Times New Roman" w:cs="Times New Roman"/>
          <w:sz w:val="28"/>
          <w:szCs w:val="28"/>
        </w:rPr>
        <w:t>установление, изменение, прекращение существования зоны с особыми условиями использования территории, установление, изменение границ территории объекта культурного наследия, территории исторического поселения федерального значения, территории исторического поселения регионального значения;</w:t>
      </w:r>
    </w:p>
    <w:p w:rsidR="00AE5AD7" w:rsidRPr="00AE5AD7" w:rsidRDefault="00AE5AD7" w:rsidP="00AE5AD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</w:t>
      </w:r>
      <w:r w:rsidRPr="00AE5AD7">
        <w:rPr>
          <w:rFonts w:ascii="Times New Roman" w:hAnsi="Times New Roman" w:cs="Times New Roman"/>
          <w:sz w:val="28"/>
          <w:szCs w:val="28"/>
        </w:rPr>
        <w:t xml:space="preserve"> принятие решения о комплексном развитии территории.</w:t>
      </w:r>
      <w:r w:rsidR="00E43BC1">
        <w:rPr>
          <w:rFonts w:ascii="Times New Roman" w:hAnsi="Times New Roman" w:cs="Times New Roman"/>
          <w:sz w:val="28"/>
          <w:szCs w:val="28"/>
        </w:rPr>
        <w:t>»</w:t>
      </w:r>
    </w:p>
    <w:p w:rsidR="005B0458" w:rsidRPr="00D26F89" w:rsidRDefault="00AE5AD7" w:rsidP="00D26F89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пункта 8 части 3 статьи 37 д</w:t>
      </w:r>
      <w:r w:rsidR="00E43BC1">
        <w:rPr>
          <w:rFonts w:ascii="Times New Roman" w:hAnsi="Times New Roman" w:cs="Times New Roman"/>
          <w:sz w:val="28"/>
          <w:szCs w:val="28"/>
        </w:rPr>
        <w:t>обави</w:t>
      </w:r>
      <w:r>
        <w:rPr>
          <w:rFonts w:ascii="Times New Roman" w:hAnsi="Times New Roman" w:cs="Times New Roman"/>
          <w:sz w:val="28"/>
          <w:szCs w:val="28"/>
        </w:rPr>
        <w:t>ть:</w:t>
      </w:r>
    </w:p>
    <w:p w:rsidR="00AE5AD7" w:rsidRPr="00AE5AD7" w:rsidRDefault="00AE5AD7" w:rsidP="00AE5AD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E5AD7">
        <w:rPr>
          <w:rFonts w:ascii="Times New Roman" w:hAnsi="Times New Roman" w:cs="Times New Roman"/>
          <w:sz w:val="28"/>
          <w:szCs w:val="28"/>
        </w:rPr>
        <w:t xml:space="preserve">для принятия решения о выдаче разрешения на ввод объекта в эксплуатацию необходимо 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r w:rsidRPr="00AE5AD7">
        <w:rPr>
          <w:rFonts w:ascii="Times New Roman" w:hAnsi="Times New Roman" w:cs="Times New Roman"/>
          <w:sz w:val="28"/>
          <w:szCs w:val="28"/>
          <w:u w:val="single" w:color="000000"/>
        </w:rPr>
        <w:t>частью статьи 54</w:t>
      </w:r>
      <w:r w:rsidRPr="00AE5AD7">
        <w:rPr>
          <w:rFonts w:ascii="Times New Roman" w:hAnsi="Times New Roman" w:cs="Times New Roman"/>
          <w:sz w:val="28"/>
          <w:szCs w:val="28"/>
        </w:rPr>
        <w:t xml:space="preserve"> настоящего Кодекса) о соответствии построенного, реконструированного объекта капитального строительства указанным в </w:t>
      </w:r>
      <w:r w:rsidRPr="00AE5AD7">
        <w:rPr>
          <w:rFonts w:ascii="Times New Roman" w:hAnsi="Times New Roman" w:cs="Times New Roman"/>
          <w:sz w:val="28"/>
          <w:szCs w:val="28"/>
          <w:u w:val="single" w:color="000000"/>
        </w:rPr>
        <w:t xml:space="preserve">п </w:t>
      </w:r>
      <w:r w:rsidRPr="00AE5AD7">
        <w:rPr>
          <w:rFonts w:ascii="Times New Roman" w:hAnsi="Times New Roman" w:cs="Times New Roman"/>
          <w:sz w:val="28"/>
          <w:szCs w:val="28"/>
          <w:u w:val="single" w:color="000000"/>
          <w:vertAlign w:val="superscript"/>
        </w:rPr>
        <w:t xml:space="preserve">у </w:t>
      </w:r>
      <w:proofErr w:type="spellStart"/>
      <w:r w:rsidRPr="00AE5AD7">
        <w:rPr>
          <w:rFonts w:ascii="Times New Roman" w:hAnsi="Times New Roman" w:cs="Times New Roman"/>
          <w:sz w:val="28"/>
          <w:szCs w:val="28"/>
          <w:u w:val="single" w:color="000000"/>
        </w:rPr>
        <w:t>нк</w:t>
      </w:r>
      <w:proofErr w:type="spellEnd"/>
      <w:r w:rsidRPr="00AE5AD7">
        <w:rPr>
          <w:rFonts w:ascii="Times New Roman" w:hAnsi="Times New Roman" w:cs="Times New Roman"/>
          <w:sz w:val="28"/>
          <w:szCs w:val="28"/>
          <w:u w:val="single" w:color="000000"/>
        </w:rPr>
        <w:t>-те I части 5 статьи 49</w:t>
      </w:r>
      <w:r w:rsidRPr="00AE5AD7">
        <w:rPr>
          <w:rFonts w:ascii="Times New Roman" w:hAnsi="Times New Roman" w:cs="Times New Roman"/>
          <w:sz w:val="28"/>
          <w:szCs w:val="28"/>
        </w:rPr>
        <w:t xml:space="preserve"> настоящего Кодекса требованиям проектной документации (включая проектную документацию, в которой учтены изменения, внесенные в соответствии с </w:t>
      </w:r>
      <w:r w:rsidRPr="00AE5AD7">
        <w:rPr>
          <w:rFonts w:ascii="Times New Roman" w:hAnsi="Times New Roman" w:cs="Times New Roman"/>
          <w:sz w:val="28"/>
          <w:szCs w:val="28"/>
          <w:u w:val="single" w:color="000000"/>
        </w:rPr>
        <w:t>частями 3.8</w:t>
      </w:r>
      <w:r w:rsidRPr="00AE5AD7">
        <w:rPr>
          <w:rFonts w:ascii="Times New Roman" w:hAnsi="Times New Roman" w:cs="Times New Roman"/>
          <w:sz w:val="28"/>
          <w:szCs w:val="28"/>
        </w:rPr>
        <w:t xml:space="preserve"> и </w:t>
      </w:r>
      <w:r w:rsidRPr="00AE5AD7">
        <w:rPr>
          <w:rFonts w:ascii="Times New Roman" w:hAnsi="Times New Roman" w:cs="Times New Roman"/>
          <w:sz w:val="28"/>
          <w:szCs w:val="28"/>
          <w:u w:val="single" w:color="000000"/>
        </w:rPr>
        <w:t>3.9 статьи 49</w:t>
      </w:r>
      <w:r w:rsidRPr="00AE5AD7">
        <w:rPr>
          <w:rFonts w:ascii="Times New Roman" w:hAnsi="Times New Roman" w:cs="Times New Roman"/>
          <w:sz w:val="28"/>
          <w:szCs w:val="28"/>
        </w:rPr>
        <w:t xml:space="preserve"> настоящего Кодекса),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орган федерального государственного экологического надзора), выдаваемое в случаях, предусмотренных </w:t>
      </w:r>
      <w:r w:rsidRPr="00AE5AD7">
        <w:rPr>
          <w:rFonts w:ascii="Times New Roman" w:hAnsi="Times New Roman" w:cs="Times New Roman"/>
          <w:sz w:val="28"/>
          <w:szCs w:val="28"/>
          <w:u w:val="single" w:color="000000"/>
        </w:rPr>
        <w:t>частью 7 статьи 54</w:t>
      </w:r>
      <w:r w:rsidRPr="00AE5AD7">
        <w:rPr>
          <w:rFonts w:ascii="Times New Roman" w:hAnsi="Times New Roman" w:cs="Times New Roman"/>
          <w:sz w:val="28"/>
          <w:szCs w:val="28"/>
        </w:rPr>
        <w:t xml:space="preserve"> настоящего Кодекса.</w:t>
      </w:r>
    </w:p>
    <w:p w:rsidR="00AE5AD7" w:rsidRPr="00AE5AD7" w:rsidRDefault="00AE5AD7" w:rsidP="00AE5AD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5AD7">
        <w:rPr>
          <w:rFonts w:ascii="Times New Roman" w:hAnsi="Times New Roman" w:cs="Times New Roman"/>
          <w:sz w:val="28"/>
          <w:szCs w:val="28"/>
        </w:rPr>
        <w:t xml:space="preserve">Указанные в </w:t>
      </w:r>
      <w:r w:rsidRPr="00AE5AD7">
        <w:rPr>
          <w:rFonts w:ascii="Times New Roman" w:hAnsi="Times New Roman" w:cs="Times New Roman"/>
          <w:sz w:val="28"/>
          <w:szCs w:val="28"/>
          <w:u w:val="single" w:color="000000"/>
        </w:rPr>
        <w:t>пунктах 6</w:t>
      </w:r>
      <w:r w:rsidRPr="00AE5AD7">
        <w:rPr>
          <w:rFonts w:ascii="Times New Roman" w:hAnsi="Times New Roman" w:cs="Times New Roman"/>
          <w:sz w:val="28"/>
          <w:szCs w:val="28"/>
        </w:rPr>
        <w:t xml:space="preserve"> и </w:t>
      </w:r>
      <w:r w:rsidRPr="00AE5AD7">
        <w:rPr>
          <w:rFonts w:ascii="Times New Roman" w:hAnsi="Times New Roman" w:cs="Times New Roman"/>
          <w:sz w:val="28"/>
          <w:szCs w:val="28"/>
          <w:u w:val="single" w:color="000000"/>
        </w:rPr>
        <w:t>9 части З</w:t>
      </w:r>
      <w:r w:rsidRPr="00AE5AD7">
        <w:rPr>
          <w:rFonts w:ascii="Times New Roman" w:hAnsi="Times New Roman" w:cs="Times New Roman"/>
          <w:sz w:val="28"/>
          <w:szCs w:val="28"/>
        </w:rPr>
        <w:t xml:space="preserve"> настоящей статьи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 отношении построенного, реконструированного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реконструкции многоквартирного дома заключение органа государственного строительного надзора также должно содержать информацию </w:t>
      </w:r>
      <w:proofErr w:type="gramStart"/>
      <w:r w:rsidRPr="00AE5AD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E5AD7">
        <w:rPr>
          <w:rFonts w:ascii="Times New Roman" w:hAnsi="Times New Roman" w:cs="Times New Roman"/>
          <w:sz w:val="28"/>
          <w:szCs w:val="28"/>
        </w:rPr>
        <w:t xml:space="preserve"> классе энергетической эффективности многоквартирного дома, определяемом в соответствии с </w:t>
      </w:r>
      <w:proofErr w:type="spellStart"/>
      <w:r w:rsidRPr="00AE5AD7">
        <w:rPr>
          <w:rFonts w:ascii="Times New Roman" w:hAnsi="Times New Roman" w:cs="Times New Roman"/>
          <w:sz w:val="28"/>
          <w:szCs w:val="28"/>
          <w:u w:val="single" w:color="000000"/>
        </w:rPr>
        <w:t>законо</w:t>
      </w:r>
      <w:proofErr w:type="spellEnd"/>
      <w:r w:rsidRPr="00AE5AD7">
        <w:rPr>
          <w:rFonts w:ascii="Times New Roman" w:hAnsi="Times New Roman" w:cs="Times New Roman"/>
          <w:sz w:val="28"/>
          <w:szCs w:val="28"/>
          <w:u w:val="single" w:color="000000"/>
        </w:rPr>
        <w:t xml:space="preserve"> </w:t>
      </w:r>
      <w:proofErr w:type="spellStart"/>
      <w:r w:rsidRPr="00AE5AD7">
        <w:rPr>
          <w:rFonts w:ascii="Times New Roman" w:hAnsi="Times New Roman" w:cs="Times New Roman"/>
          <w:sz w:val="28"/>
          <w:szCs w:val="28"/>
          <w:u w:val="single" w:color="000000"/>
        </w:rPr>
        <w:t>ательством</w:t>
      </w:r>
      <w:proofErr w:type="spellEnd"/>
      <w:r w:rsidRPr="00AE5AD7">
        <w:rPr>
          <w:rFonts w:ascii="Times New Roman" w:hAnsi="Times New Roman" w:cs="Times New Roman"/>
          <w:sz w:val="28"/>
          <w:szCs w:val="28"/>
        </w:rPr>
        <w:t xml:space="preserve"> об энергосбережении и о повышении энергетической эффективности.</w:t>
      </w:r>
    </w:p>
    <w:p w:rsidR="00AE5AD7" w:rsidRPr="00AE5AD7" w:rsidRDefault="00AE5AD7" w:rsidP="00AE5AD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5AD7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 (их копии или сведения, содержащиеся в них), указанные </w:t>
      </w:r>
      <w:proofErr w:type="gramStart"/>
      <w:r w:rsidRPr="00AE5AD7">
        <w:rPr>
          <w:rFonts w:ascii="Times New Roman" w:hAnsi="Times New Roman" w:cs="Times New Roman"/>
          <w:sz w:val="28"/>
          <w:szCs w:val="28"/>
        </w:rPr>
        <w:t xml:space="preserve">в </w:t>
      </w:r>
      <w:r w:rsidRPr="00AE5AD7">
        <w:rPr>
          <w:rFonts w:ascii="Times New Roman" w:hAnsi="Times New Roman" w:cs="Times New Roman"/>
          <w:sz w:val="28"/>
          <w:szCs w:val="28"/>
          <w:u w:val="single" w:color="000000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 w:color="000000"/>
        </w:rPr>
        <w:t>пу</w:t>
      </w:r>
      <w:r w:rsidRPr="00AE5AD7">
        <w:rPr>
          <w:rFonts w:ascii="Times New Roman" w:hAnsi="Times New Roman" w:cs="Times New Roman"/>
          <w:sz w:val="28"/>
          <w:szCs w:val="28"/>
          <w:u w:val="single" w:color="000000"/>
        </w:rPr>
        <w:t>нктах</w:t>
      </w:r>
      <w:proofErr w:type="gramEnd"/>
      <w:r w:rsidRPr="00AE5AD7">
        <w:rPr>
          <w:rFonts w:ascii="Times New Roman" w:hAnsi="Times New Roman" w:cs="Times New Roman"/>
          <w:sz w:val="28"/>
          <w:szCs w:val="28"/>
          <w:u w:val="single" w:color="000000"/>
        </w:rPr>
        <w:t xml:space="preserve"> 1</w:t>
      </w:r>
      <w:r w:rsidRPr="00AE5AD7">
        <w:rPr>
          <w:rFonts w:ascii="Times New Roman" w:hAnsi="Times New Roman" w:cs="Times New Roman"/>
          <w:sz w:val="28"/>
          <w:szCs w:val="28"/>
        </w:rPr>
        <w:t xml:space="preserve">, 2, З и </w:t>
      </w:r>
      <w:r w:rsidRPr="00AE5AD7">
        <w:rPr>
          <w:rFonts w:ascii="Times New Roman" w:hAnsi="Times New Roman" w:cs="Times New Roman"/>
          <w:sz w:val="28"/>
          <w:szCs w:val="28"/>
          <w:u w:val="single" w:color="000000"/>
        </w:rPr>
        <w:t>9 части З</w:t>
      </w:r>
      <w:r w:rsidRPr="00AE5AD7">
        <w:rPr>
          <w:rFonts w:ascii="Times New Roman" w:hAnsi="Times New Roman" w:cs="Times New Roman"/>
          <w:sz w:val="28"/>
          <w:szCs w:val="28"/>
        </w:rPr>
        <w:t xml:space="preserve"> настоящей статьи, запрашиваются органами, указанными в </w:t>
      </w:r>
      <w:r w:rsidRPr="00AE5AD7">
        <w:rPr>
          <w:rFonts w:ascii="Times New Roman" w:hAnsi="Times New Roman" w:cs="Times New Roman"/>
          <w:sz w:val="28"/>
          <w:szCs w:val="28"/>
          <w:u w:val="single" w:color="000000"/>
        </w:rPr>
        <w:t>части 2</w:t>
      </w:r>
      <w:r w:rsidRPr="00AE5AD7">
        <w:rPr>
          <w:rFonts w:ascii="Times New Roman" w:hAnsi="Times New Roman" w:cs="Times New Roman"/>
          <w:sz w:val="28"/>
          <w:szCs w:val="28"/>
        </w:rPr>
        <w:t xml:space="preserve"> настоящей статьи,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AE5AD7" w:rsidRDefault="00AE5AD7" w:rsidP="00AE5AD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E5AD7">
        <w:rPr>
          <w:rFonts w:ascii="Times New Roman" w:hAnsi="Times New Roman" w:cs="Times New Roman"/>
          <w:sz w:val="28"/>
          <w:szCs w:val="28"/>
        </w:rPr>
        <w:t xml:space="preserve">В случае, если подано заявление о выдаче разрешения на ввод объекта в эксплуатацию в отношении этапа строительства, реконструкции объекта капитального строительства, документы, указанные в </w:t>
      </w:r>
      <w:r w:rsidRPr="00AE5AD7">
        <w:rPr>
          <w:rFonts w:ascii="Times New Roman" w:hAnsi="Times New Roman" w:cs="Times New Roman"/>
          <w:sz w:val="28"/>
          <w:szCs w:val="28"/>
          <w:u w:val="single" w:color="000000"/>
        </w:rPr>
        <w:t>п :</w:t>
      </w:r>
      <w:proofErr w:type="spellStart"/>
      <w:r w:rsidRPr="00AE5AD7">
        <w:rPr>
          <w:rFonts w:ascii="Times New Roman" w:hAnsi="Times New Roman" w:cs="Times New Roman"/>
          <w:sz w:val="28"/>
          <w:szCs w:val="28"/>
          <w:u w:val="single" w:color="000000"/>
        </w:rPr>
        <w:t>нк-тах</w:t>
      </w:r>
      <w:proofErr w:type="spellEnd"/>
      <w:r w:rsidRPr="00AE5AD7">
        <w:rPr>
          <w:rFonts w:ascii="Times New Roman" w:hAnsi="Times New Roman" w:cs="Times New Roman"/>
          <w:sz w:val="28"/>
          <w:szCs w:val="28"/>
          <w:u w:val="single" w:color="000000"/>
        </w:rPr>
        <w:t xml:space="preserve"> 4</w:t>
      </w:r>
      <w:r w:rsidRPr="00AE5AD7">
        <w:rPr>
          <w:rFonts w:ascii="Times New Roman" w:hAnsi="Times New Roman" w:cs="Times New Roman"/>
          <w:sz w:val="28"/>
          <w:szCs w:val="28"/>
        </w:rPr>
        <w:t xml:space="preserve">, 6 - </w:t>
      </w:r>
      <w:r w:rsidRPr="00AE5AD7">
        <w:rPr>
          <w:rFonts w:ascii="Times New Roman" w:hAnsi="Times New Roman" w:cs="Times New Roman"/>
          <w:sz w:val="28"/>
          <w:szCs w:val="28"/>
          <w:u w:val="single" w:color="000000"/>
        </w:rPr>
        <w:t xml:space="preserve">12 части </w:t>
      </w:r>
      <w:r w:rsidRPr="00AE5AD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3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5AD7">
        <w:rPr>
          <w:rFonts w:ascii="Times New Roman" w:hAnsi="Times New Roman" w:cs="Times New Roman"/>
          <w:sz w:val="28"/>
          <w:szCs w:val="28"/>
        </w:rPr>
        <w:t>З настоящей статьи, оформляются в части, относящейся к соответствующему этапу строительства, реконструкции объекта капитального строительства. В указанном случае в заявлении о выдаче разрешения на ввод объекта в эксплуатацию в отношении этапа строительства,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строительства, реконструкции объекта капитального строительства (при наличии)</w:t>
      </w:r>
      <w:r w:rsidR="00E43BC1">
        <w:rPr>
          <w:rFonts w:ascii="Times New Roman" w:hAnsi="Times New Roman" w:cs="Times New Roman"/>
          <w:sz w:val="28"/>
          <w:szCs w:val="28"/>
        </w:rPr>
        <w:t>».</w:t>
      </w:r>
    </w:p>
    <w:p w:rsidR="00E43BC1" w:rsidRPr="00AE5AD7" w:rsidRDefault="00E43BC1" w:rsidP="00AE5AD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статьи 37 добавить:</w:t>
      </w:r>
    </w:p>
    <w:p w:rsidR="005B0458" w:rsidRPr="00E43BC1" w:rsidRDefault="00E43BC1" w:rsidP="00E43BC1">
      <w:pPr>
        <w:pStyle w:val="a5"/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3BC1">
        <w:rPr>
          <w:rFonts w:ascii="Times New Roman" w:hAnsi="Times New Roman" w:cs="Times New Roman"/>
          <w:sz w:val="28"/>
          <w:szCs w:val="28"/>
        </w:rPr>
        <w:t xml:space="preserve">различие данных о площади объекта капитального строительства, указанной в техническом плане такого объекта, не более чем на пять процентов по отношению к данным о площади такого объекта капитального строительства, указанной в проектной документации и (или) разрешении на строительство,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этажей, помещений (при наличии) и </w:t>
      </w:r>
      <w:proofErr w:type="spellStart"/>
      <w:r w:rsidRPr="00E43BC1">
        <w:rPr>
          <w:rFonts w:ascii="Times New Roman" w:hAnsi="Times New Roman" w:cs="Times New Roman"/>
          <w:sz w:val="28"/>
          <w:szCs w:val="28"/>
        </w:rPr>
        <w:t>машиномест</w:t>
      </w:r>
      <w:proofErr w:type="spellEnd"/>
      <w:r w:rsidRPr="00E43BC1">
        <w:rPr>
          <w:rFonts w:ascii="Times New Roman" w:hAnsi="Times New Roman" w:cs="Times New Roman"/>
          <w:sz w:val="28"/>
          <w:szCs w:val="28"/>
        </w:rPr>
        <w:t xml:space="preserve"> (при наличии) проектной документации и (или) разрешению на строительство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86757" w:rsidRPr="005B0458" w:rsidRDefault="00386757" w:rsidP="005B045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0458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подписания и подлежит обнародованию на информационном стенде в здании Администрации сельского поселения </w:t>
      </w:r>
      <w:proofErr w:type="spellStart"/>
      <w:r w:rsidR="00AF0F85" w:rsidRPr="005B0458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5B045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B045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5B045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размещению на официальном сайте Администрации сельского поселения </w:t>
      </w:r>
      <w:proofErr w:type="spellStart"/>
      <w:r w:rsidR="00AF0F85" w:rsidRPr="005B0458">
        <w:rPr>
          <w:rFonts w:ascii="Times New Roman" w:hAnsi="Times New Roman" w:cs="Times New Roman"/>
          <w:sz w:val="28"/>
          <w:szCs w:val="28"/>
        </w:rPr>
        <w:t>Ирсаевский</w:t>
      </w:r>
      <w:proofErr w:type="spellEnd"/>
      <w:r w:rsidRPr="005B045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B0458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5B045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сети Интернет</w:t>
      </w:r>
      <w:hyperlink r:id="rId6" w:history="1">
        <w:r w:rsidR="00AF0F85" w:rsidRPr="005B0458">
          <w:rPr>
            <w:rStyle w:val="a3"/>
            <w:rFonts w:ascii="Times New Roman" w:hAnsi="Times New Roman" w:cs="Times New Roman"/>
            <w:sz w:val="28"/>
            <w:szCs w:val="28"/>
          </w:rPr>
          <w:t xml:space="preserve"> </w:t>
        </w:r>
        <w:r w:rsidR="00AF0F85" w:rsidRPr="005B04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AF0F85" w:rsidRPr="005B0458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AF0F85" w:rsidRPr="005B04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irsai</w:t>
        </w:r>
        <w:proofErr w:type="spellEnd"/>
        <w:r w:rsidR="00AF0F85" w:rsidRPr="005B045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F0F85" w:rsidRPr="005B04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mishkan</w:t>
        </w:r>
        <w:proofErr w:type="spellEnd"/>
        <w:r w:rsidR="00AF0F85" w:rsidRPr="005B045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F0F85" w:rsidRPr="005B045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AF0F85" w:rsidRPr="005B0458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  <w:r w:rsidRPr="005B0458">
        <w:rPr>
          <w:rFonts w:ascii="Times New Roman" w:hAnsi="Times New Roman" w:cs="Times New Roman"/>
          <w:sz w:val="28"/>
          <w:szCs w:val="28"/>
        </w:rPr>
        <w:t>.</w:t>
      </w:r>
    </w:p>
    <w:p w:rsidR="00386757" w:rsidRPr="005B0458" w:rsidRDefault="00386757" w:rsidP="005B0458">
      <w:pPr>
        <w:pStyle w:val="a5"/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0458">
        <w:rPr>
          <w:rFonts w:ascii="Times New Roman" w:hAnsi="Times New Roman" w:cs="Times New Roman"/>
          <w:sz w:val="28"/>
          <w:szCs w:val="28"/>
          <w:lang w:eastAsia="en-US" w:bidi="en-US"/>
        </w:rPr>
        <w:t>3. Контроль исполнения настоящего решения возложить на постоянную комиссию по развитию предпринимательства, земельным вопросам, благоустройству и экологии.</w:t>
      </w:r>
    </w:p>
    <w:p w:rsidR="00386757" w:rsidRPr="005B0458" w:rsidRDefault="00386757" w:rsidP="005B0458">
      <w:pPr>
        <w:pStyle w:val="a5"/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6757" w:rsidRPr="005B0458" w:rsidRDefault="00386757" w:rsidP="005B0458">
      <w:pPr>
        <w:pStyle w:val="a5"/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6757" w:rsidRPr="005B0458" w:rsidRDefault="00386757" w:rsidP="005B0458">
      <w:pPr>
        <w:pStyle w:val="a5"/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86757" w:rsidRPr="005B0458" w:rsidRDefault="00386757" w:rsidP="005B0458">
      <w:pPr>
        <w:pStyle w:val="a5"/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81A90" w:rsidRDefault="00386757" w:rsidP="005B0458">
      <w:pPr>
        <w:pStyle w:val="a5"/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B04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Глава сельского поселения </w:t>
      </w:r>
    </w:p>
    <w:p w:rsidR="00B81A90" w:rsidRDefault="00B81A90" w:rsidP="005B0458">
      <w:pPr>
        <w:pStyle w:val="a5"/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Ирсаевский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сельсовет</w:t>
      </w:r>
    </w:p>
    <w:p w:rsidR="00B81A90" w:rsidRDefault="00B81A90" w:rsidP="005B0458">
      <w:pPr>
        <w:pStyle w:val="a5"/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района </w:t>
      </w:r>
    </w:p>
    <w:p w:rsidR="00B81A90" w:rsidRDefault="00B81A90" w:rsidP="005B0458">
      <w:pPr>
        <w:pStyle w:val="a5"/>
        <w:spacing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Мишкинский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 </w:t>
      </w:r>
    </w:p>
    <w:p w:rsidR="00386757" w:rsidRPr="005B0458" w:rsidRDefault="00B81A90" w:rsidP="005B045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Республики Башкортостан                 </w:t>
      </w:r>
      <w:r w:rsidR="00386757" w:rsidRPr="005B0458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292DC6" w:rsidRPr="005B04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</w:t>
      </w:r>
      <w:r w:rsidR="00BF430B" w:rsidRPr="005B04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</w:t>
      </w:r>
      <w:r w:rsidR="00386757" w:rsidRPr="005B04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AF0F85" w:rsidRPr="005B045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С.В. </w:t>
      </w:r>
      <w:proofErr w:type="spellStart"/>
      <w:r w:rsidR="00AF0F85" w:rsidRPr="005B0458">
        <w:rPr>
          <w:rFonts w:ascii="Times New Roman" w:eastAsia="Calibri" w:hAnsi="Times New Roman" w:cs="Times New Roman"/>
          <w:sz w:val="28"/>
          <w:szCs w:val="28"/>
          <w:lang w:eastAsia="en-US"/>
        </w:rPr>
        <w:t>Хазиев</w:t>
      </w:r>
      <w:proofErr w:type="spellEnd"/>
    </w:p>
    <w:p w:rsidR="00386757" w:rsidRPr="005B0458" w:rsidRDefault="00386757" w:rsidP="005B045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86757" w:rsidRPr="005B0458" w:rsidRDefault="00386757" w:rsidP="005B045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B04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6757" w:rsidRPr="005B0458" w:rsidRDefault="00386757" w:rsidP="005B045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86757" w:rsidRPr="005B0458" w:rsidRDefault="00386757" w:rsidP="005B045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86757" w:rsidRPr="005B0458" w:rsidRDefault="00386757" w:rsidP="005B0458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86757" w:rsidRPr="00386757" w:rsidRDefault="00386757" w:rsidP="00386757">
      <w:pPr>
        <w:spacing w:after="200"/>
        <w:jc w:val="both"/>
        <w:rPr>
          <w:rFonts w:ascii="Arial" w:hAnsi="Arial" w:cs="Arial"/>
          <w:b/>
          <w:bCs/>
          <w:sz w:val="24"/>
          <w:szCs w:val="24"/>
        </w:rPr>
      </w:pPr>
      <w:r w:rsidRPr="00386757">
        <w:rPr>
          <w:rFonts w:ascii="Arial" w:hAnsi="Arial" w:cs="Arial"/>
          <w:sz w:val="24"/>
          <w:szCs w:val="24"/>
        </w:rPr>
        <w:br w:type="page"/>
      </w:r>
    </w:p>
    <w:sectPr w:rsidR="00386757" w:rsidRPr="00386757" w:rsidSect="00886DB7">
      <w:pgSz w:w="11906" w:h="16838"/>
      <w:pgMar w:top="709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5493"/>
    <w:multiLevelType w:val="multilevel"/>
    <w:tmpl w:val="22163066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  <w:rPr>
        <w:color w:val="FF0000"/>
      </w:r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972"/>
        </w:tabs>
        <w:ind w:left="972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 w15:restartNumberingAfterBreak="0">
    <w:nsid w:val="07754FD9"/>
    <w:multiLevelType w:val="hybridMultilevel"/>
    <w:tmpl w:val="EB20AEE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311631"/>
    <w:multiLevelType w:val="hybridMultilevel"/>
    <w:tmpl w:val="1422E074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8F7B30"/>
    <w:multiLevelType w:val="hybridMultilevel"/>
    <w:tmpl w:val="68A2826C"/>
    <w:lvl w:ilvl="0" w:tplc="6DACD0D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 w:tplc="CF7A1322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4556B4"/>
    <w:multiLevelType w:val="hybridMultilevel"/>
    <w:tmpl w:val="3904C56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1FFA32BA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ascii="Times New Roman" w:eastAsia="Times New Roman" w:hAnsi="Times New Roman" w:cs="Arial"/>
      </w:rPr>
    </w:lvl>
    <w:lvl w:ilvl="2" w:tplc="04190017">
      <w:start w:val="1"/>
      <w:numFmt w:val="lowerLetter"/>
      <w:lvlText w:val="%3)"/>
      <w:lvlJc w:val="left"/>
      <w:pPr>
        <w:tabs>
          <w:tab w:val="num" w:pos="3049"/>
        </w:tabs>
        <w:ind w:left="30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732F44"/>
    <w:multiLevelType w:val="hybridMultilevel"/>
    <w:tmpl w:val="CE288D08"/>
    <w:lvl w:ilvl="0" w:tplc="2E2215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D2E694B"/>
    <w:multiLevelType w:val="hybridMultilevel"/>
    <w:tmpl w:val="30B8847A"/>
    <w:lvl w:ilvl="0" w:tplc="8A264C3C">
      <w:start w:val="1"/>
      <w:numFmt w:val="decimal"/>
      <w:lvlText w:val="%1."/>
      <w:lvlJc w:val="left"/>
      <w:pPr>
        <w:ind w:left="136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C2202AB"/>
    <w:multiLevelType w:val="multilevel"/>
    <w:tmpl w:val="F280BB3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6696" w:hanging="2160"/>
      </w:pPr>
      <w:rPr>
        <w:rFonts w:hint="default"/>
      </w:rPr>
    </w:lvl>
  </w:abstractNum>
  <w:abstractNum w:abstractNumId="8" w15:restartNumberingAfterBreak="0">
    <w:nsid w:val="7ED0504C"/>
    <w:multiLevelType w:val="hybridMultilevel"/>
    <w:tmpl w:val="780245A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A51"/>
    <w:rsid w:val="00025FC6"/>
    <w:rsid w:val="00292DC6"/>
    <w:rsid w:val="00386757"/>
    <w:rsid w:val="004258D4"/>
    <w:rsid w:val="005B0458"/>
    <w:rsid w:val="00637493"/>
    <w:rsid w:val="006B4AF8"/>
    <w:rsid w:val="007D4379"/>
    <w:rsid w:val="00990161"/>
    <w:rsid w:val="00AE5AD7"/>
    <w:rsid w:val="00AF0F85"/>
    <w:rsid w:val="00B61CE4"/>
    <w:rsid w:val="00B81A90"/>
    <w:rsid w:val="00BF430B"/>
    <w:rsid w:val="00D26F89"/>
    <w:rsid w:val="00D411EE"/>
    <w:rsid w:val="00DE612B"/>
    <w:rsid w:val="00DF2A51"/>
    <w:rsid w:val="00DF6744"/>
    <w:rsid w:val="00E43BC1"/>
    <w:rsid w:val="00EE3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79865D-8F6C-479B-8E51-8C3848ED2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757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6757"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386757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before="140"/>
      <w:jc w:val="both"/>
      <w:outlineLvl w:val="1"/>
    </w:pPr>
    <w:rPr>
      <w:rFonts w:ascii="Arial" w:hAnsi="Arial" w:cs="Arial"/>
      <w:b/>
      <w:bCs/>
      <w:sz w:val="24"/>
      <w:szCs w:val="16"/>
    </w:rPr>
  </w:style>
  <w:style w:type="paragraph" w:styleId="3">
    <w:name w:val="heading 3"/>
    <w:basedOn w:val="a"/>
    <w:next w:val="a"/>
    <w:link w:val="30"/>
    <w:unhideWhenUsed/>
    <w:qFormat/>
    <w:rsid w:val="00386757"/>
    <w:pPr>
      <w:keepNext/>
      <w:widowControl w:val="0"/>
      <w:numPr>
        <w:ilvl w:val="2"/>
        <w:numId w:val="1"/>
      </w:numPr>
      <w:autoSpaceDE w:val="0"/>
      <w:autoSpaceDN w:val="0"/>
      <w:adjustRightInd w:val="0"/>
      <w:spacing w:line="300" w:lineRule="auto"/>
      <w:jc w:val="both"/>
      <w:outlineLvl w:val="2"/>
    </w:pPr>
    <w:rPr>
      <w:rFonts w:ascii="Arial" w:hAnsi="Arial" w:cs="Arial"/>
      <w:b/>
      <w:bCs/>
      <w:sz w:val="24"/>
      <w:szCs w:val="16"/>
    </w:rPr>
  </w:style>
  <w:style w:type="paragraph" w:styleId="4">
    <w:name w:val="heading 4"/>
    <w:basedOn w:val="a"/>
    <w:next w:val="a"/>
    <w:link w:val="40"/>
    <w:unhideWhenUsed/>
    <w:qFormat/>
    <w:rsid w:val="00386757"/>
    <w:pPr>
      <w:keepNext/>
      <w:widowControl w:val="0"/>
      <w:numPr>
        <w:ilvl w:val="3"/>
        <w:numId w:val="1"/>
      </w:numPr>
      <w:autoSpaceDE w:val="0"/>
      <w:autoSpaceDN w:val="0"/>
      <w:adjustRightInd w:val="0"/>
      <w:spacing w:line="300" w:lineRule="auto"/>
      <w:jc w:val="both"/>
      <w:outlineLvl w:val="3"/>
    </w:pPr>
    <w:rPr>
      <w:rFonts w:ascii="Arial" w:hAnsi="Arial" w:cs="Arial"/>
      <w:b/>
      <w:bCs/>
      <w:sz w:val="24"/>
      <w:szCs w:val="16"/>
    </w:rPr>
  </w:style>
  <w:style w:type="paragraph" w:styleId="5">
    <w:name w:val="heading 5"/>
    <w:basedOn w:val="a"/>
    <w:next w:val="a"/>
    <w:link w:val="50"/>
    <w:semiHidden/>
    <w:unhideWhenUsed/>
    <w:qFormat/>
    <w:rsid w:val="00386757"/>
    <w:pPr>
      <w:widowControl w:val="0"/>
      <w:numPr>
        <w:ilvl w:val="4"/>
        <w:numId w:val="1"/>
      </w:numPr>
      <w:autoSpaceDE w:val="0"/>
      <w:autoSpaceDN w:val="0"/>
      <w:adjustRightInd w:val="0"/>
      <w:spacing w:before="240" w:after="60" w:line="300" w:lineRule="auto"/>
      <w:jc w:val="both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386757"/>
    <w:pPr>
      <w:widowControl w:val="0"/>
      <w:numPr>
        <w:ilvl w:val="5"/>
        <w:numId w:val="1"/>
      </w:numPr>
      <w:autoSpaceDE w:val="0"/>
      <w:autoSpaceDN w:val="0"/>
      <w:adjustRightInd w:val="0"/>
      <w:spacing w:before="240" w:after="60" w:line="300" w:lineRule="auto"/>
      <w:jc w:val="both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386757"/>
    <w:pPr>
      <w:keepNext/>
      <w:widowControl w:val="0"/>
      <w:numPr>
        <w:ilvl w:val="6"/>
        <w:numId w:val="1"/>
      </w:numPr>
      <w:autoSpaceDE w:val="0"/>
      <w:autoSpaceDN w:val="0"/>
      <w:adjustRightInd w:val="0"/>
      <w:spacing w:line="300" w:lineRule="auto"/>
      <w:jc w:val="both"/>
      <w:outlineLvl w:val="6"/>
    </w:pPr>
    <w:rPr>
      <w:rFonts w:ascii="Arial" w:hAnsi="Arial" w:cs="Arial"/>
      <w:sz w:val="20"/>
      <w:szCs w:val="16"/>
    </w:rPr>
  </w:style>
  <w:style w:type="paragraph" w:styleId="8">
    <w:name w:val="heading 8"/>
    <w:basedOn w:val="a"/>
    <w:next w:val="a"/>
    <w:link w:val="80"/>
    <w:semiHidden/>
    <w:unhideWhenUsed/>
    <w:qFormat/>
    <w:rsid w:val="00386757"/>
    <w:pPr>
      <w:keepNext/>
      <w:widowControl w:val="0"/>
      <w:numPr>
        <w:ilvl w:val="7"/>
        <w:numId w:val="1"/>
      </w:numPr>
      <w:autoSpaceDE w:val="0"/>
      <w:autoSpaceDN w:val="0"/>
      <w:adjustRightInd w:val="0"/>
      <w:spacing w:line="300" w:lineRule="auto"/>
      <w:jc w:val="both"/>
      <w:outlineLvl w:val="7"/>
    </w:pPr>
    <w:rPr>
      <w:rFonts w:ascii="Arial" w:hAnsi="Arial" w:cs="Arial"/>
      <w:sz w:val="20"/>
      <w:szCs w:val="16"/>
    </w:rPr>
  </w:style>
  <w:style w:type="paragraph" w:styleId="9">
    <w:name w:val="heading 9"/>
    <w:basedOn w:val="a"/>
    <w:next w:val="a"/>
    <w:link w:val="90"/>
    <w:unhideWhenUsed/>
    <w:qFormat/>
    <w:rsid w:val="00386757"/>
    <w:pPr>
      <w:keepNext/>
      <w:widowControl w:val="0"/>
      <w:numPr>
        <w:ilvl w:val="8"/>
        <w:numId w:val="1"/>
      </w:numPr>
      <w:autoSpaceDE w:val="0"/>
      <w:autoSpaceDN w:val="0"/>
      <w:adjustRightInd w:val="0"/>
      <w:spacing w:before="140" w:line="360" w:lineRule="auto"/>
      <w:jc w:val="both"/>
      <w:outlineLvl w:val="8"/>
    </w:pPr>
    <w:rPr>
      <w:rFonts w:ascii="Arial" w:hAnsi="Arial" w:cs="Arial"/>
      <w:sz w:val="2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675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86757"/>
    <w:rPr>
      <w:rFonts w:ascii="Arial" w:eastAsia="Times New Roman" w:hAnsi="Arial" w:cs="Arial"/>
      <w:b/>
      <w:bCs/>
      <w:sz w:val="24"/>
      <w:szCs w:val="16"/>
      <w:lang w:eastAsia="ru-RU"/>
    </w:rPr>
  </w:style>
  <w:style w:type="character" w:customStyle="1" w:styleId="30">
    <w:name w:val="Заголовок 3 Знак"/>
    <w:basedOn w:val="a0"/>
    <w:link w:val="3"/>
    <w:rsid w:val="00386757"/>
    <w:rPr>
      <w:rFonts w:ascii="Arial" w:eastAsia="Times New Roman" w:hAnsi="Arial" w:cs="Arial"/>
      <w:b/>
      <w:bCs/>
      <w:sz w:val="24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386757"/>
    <w:rPr>
      <w:rFonts w:ascii="Arial" w:eastAsia="Times New Roman" w:hAnsi="Arial" w:cs="Arial"/>
      <w:b/>
      <w:bCs/>
      <w:sz w:val="24"/>
      <w:szCs w:val="16"/>
      <w:lang w:eastAsia="ru-RU"/>
    </w:rPr>
  </w:style>
  <w:style w:type="character" w:customStyle="1" w:styleId="50">
    <w:name w:val="Заголовок 5 Знак"/>
    <w:basedOn w:val="a0"/>
    <w:link w:val="5"/>
    <w:semiHidden/>
    <w:rsid w:val="00386757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38675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386757"/>
    <w:rPr>
      <w:rFonts w:ascii="Arial" w:eastAsia="Times New Roman" w:hAnsi="Arial" w:cs="Arial"/>
      <w:sz w:val="20"/>
      <w:szCs w:val="16"/>
      <w:lang w:eastAsia="ru-RU"/>
    </w:rPr>
  </w:style>
  <w:style w:type="character" w:customStyle="1" w:styleId="80">
    <w:name w:val="Заголовок 8 Знак"/>
    <w:basedOn w:val="a0"/>
    <w:link w:val="8"/>
    <w:semiHidden/>
    <w:rsid w:val="00386757"/>
    <w:rPr>
      <w:rFonts w:ascii="Arial" w:eastAsia="Times New Roman" w:hAnsi="Arial" w:cs="Arial"/>
      <w:sz w:val="20"/>
      <w:szCs w:val="16"/>
      <w:lang w:eastAsia="ru-RU"/>
    </w:rPr>
  </w:style>
  <w:style w:type="character" w:customStyle="1" w:styleId="90">
    <w:name w:val="Заголовок 9 Знак"/>
    <w:basedOn w:val="a0"/>
    <w:link w:val="9"/>
    <w:rsid w:val="00386757"/>
    <w:rPr>
      <w:rFonts w:ascii="Arial" w:eastAsia="Times New Roman" w:hAnsi="Arial" w:cs="Arial"/>
      <w:sz w:val="24"/>
      <w:szCs w:val="16"/>
      <w:lang w:eastAsia="ru-RU"/>
    </w:rPr>
  </w:style>
  <w:style w:type="character" w:styleId="a3">
    <w:name w:val="Hyperlink"/>
    <w:unhideWhenUsed/>
    <w:rsid w:val="00386757"/>
    <w:rPr>
      <w:color w:val="0000FF"/>
      <w:u w:val="single"/>
    </w:rPr>
  </w:style>
  <w:style w:type="paragraph" w:styleId="a4">
    <w:name w:val="Normal (Web)"/>
    <w:basedOn w:val="a"/>
    <w:unhideWhenUsed/>
    <w:rsid w:val="00386757"/>
    <w:pPr>
      <w:spacing w:before="100" w:beforeAutospacing="1" w:after="100" w:afterAutospacing="1"/>
    </w:pPr>
    <w:rPr>
      <w:sz w:val="24"/>
      <w:szCs w:val="24"/>
    </w:rPr>
  </w:style>
  <w:style w:type="paragraph" w:styleId="a5">
    <w:name w:val="No Spacing"/>
    <w:uiPriority w:val="1"/>
    <w:qFormat/>
    <w:rsid w:val="003867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86757"/>
    <w:pPr>
      <w:ind w:left="720"/>
      <w:contextualSpacing/>
    </w:pPr>
  </w:style>
  <w:style w:type="character" w:customStyle="1" w:styleId="blk">
    <w:name w:val="blk"/>
    <w:rsid w:val="00386757"/>
  </w:style>
  <w:style w:type="paragraph" w:styleId="a7">
    <w:name w:val="Balloon Text"/>
    <w:basedOn w:val="a"/>
    <w:link w:val="a8"/>
    <w:semiHidden/>
    <w:unhideWhenUsed/>
    <w:rsid w:val="003867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38675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сноски Знак"/>
    <w:basedOn w:val="a0"/>
    <w:link w:val="aa"/>
    <w:semiHidden/>
    <w:rsid w:val="00386757"/>
    <w:rPr>
      <w:rFonts w:ascii="Arial" w:eastAsia="Times New Roman" w:hAnsi="Arial" w:cs="Arial"/>
      <w:sz w:val="20"/>
      <w:szCs w:val="20"/>
      <w:lang w:val="en-US" w:eastAsia="ru-RU"/>
    </w:rPr>
  </w:style>
  <w:style w:type="paragraph" w:styleId="aa">
    <w:name w:val="footnote text"/>
    <w:basedOn w:val="a"/>
    <w:link w:val="a9"/>
    <w:semiHidden/>
    <w:unhideWhenUsed/>
    <w:rsid w:val="00386757"/>
    <w:pPr>
      <w:widowControl w:val="0"/>
      <w:autoSpaceDE w:val="0"/>
      <w:autoSpaceDN w:val="0"/>
    </w:pPr>
    <w:rPr>
      <w:rFonts w:ascii="Arial" w:hAnsi="Arial" w:cs="Arial"/>
      <w:sz w:val="20"/>
      <w:lang w:val="en-US"/>
    </w:rPr>
  </w:style>
  <w:style w:type="character" w:customStyle="1" w:styleId="11">
    <w:name w:val="Текст сноски Знак1"/>
    <w:basedOn w:val="a0"/>
    <w:uiPriority w:val="99"/>
    <w:semiHidden/>
    <w:rsid w:val="003867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text"/>
    <w:basedOn w:val="a"/>
    <w:link w:val="12"/>
    <w:semiHidden/>
    <w:unhideWhenUsed/>
    <w:rsid w:val="00386757"/>
    <w:rPr>
      <w:sz w:val="20"/>
    </w:rPr>
  </w:style>
  <w:style w:type="character" w:customStyle="1" w:styleId="ac">
    <w:name w:val="Текст примечания Знак"/>
    <w:basedOn w:val="a0"/>
    <w:semiHidden/>
    <w:rsid w:val="003867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Текст примечания Знак1"/>
    <w:basedOn w:val="a0"/>
    <w:link w:val="ab"/>
    <w:semiHidden/>
    <w:locked/>
    <w:rsid w:val="003867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header"/>
    <w:basedOn w:val="a"/>
    <w:link w:val="ae"/>
    <w:semiHidden/>
    <w:unhideWhenUsed/>
    <w:rsid w:val="0038675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e">
    <w:name w:val="Верхний колонтитул Знак"/>
    <w:basedOn w:val="a0"/>
    <w:link w:val="ad"/>
    <w:semiHidden/>
    <w:rsid w:val="00386757"/>
    <w:rPr>
      <w:rFonts w:ascii="Arial" w:eastAsia="Times New Roman" w:hAnsi="Arial" w:cs="Arial"/>
      <w:sz w:val="16"/>
      <w:szCs w:val="16"/>
      <w:lang w:eastAsia="ru-RU"/>
    </w:rPr>
  </w:style>
  <w:style w:type="paragraph" w:styleId="af">
    <w:name w:val="footer"/>
    <w:basedOn w:val="a"/>
    <w:link w:val="af0"/>
    <w:semiHidden/>
    <w:unhideWhenUsed/>
    <w:rsid w:val="0038675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f0">
    <w:name w:val="Нижний колонтитул Знак"/>
    <w:basedOn w:val="a0"/>
    <w:link w:val="af"/>
    <w:semiHidden/>
    <w:rsid w:val="00386757"/>
    <w:rPr>
      <w:rFonts w:ascii="Arial" w:eastAsia="Times New Roman" w:hAnsi="Arial" w:cs="Arial"/>
      <w:sz w:val="16"/>
      <w:szCs w:val="16"/>
      <w:lang w:eastAsia="ru-RU"/>
    </w:rPr>
  </w:style>
  <w:style w:type="paragraph" w:styleId="af1">
    <w:name w:val="Title"/>
    <w:basedOn w:val="a"/>
    <w:link w:val="af2"/>
    <w:qFormat/>
    <w:rsid w:val="00386757"/>
    <w:pPr>
      <w:widowControl w:val="0"/>
      <w:autoSpaceDE w:val="0"/>
      <w:autoSpaceDN w:val="0"/>
      <w:adjustRightInd w:val="0"/>
      <w:spacing w:line="254" w:lineRule="auto"/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f2">
    <w:name w:val="Заголовок Знак"/>
    <w:basedOn w:val="a0"/>
    <w:link w:val="af1"/>
    <w:rsid w:val="00386757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f3">
    <w:name w:val="Body Text"/>
    <w:basedOn w:val="a"/>
    <w:link w:val="af4"/>
    <w:unhideWhenUsed/>
    <w:rsid w:val="00386757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af4">
    <w:name w:val="Основной текст Знак"/>
    <w:basedOn w:val="a0"/>
    <w:link w:val="af3"/>
    <w:rsid w:val="00386757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Основной текст с отступом Знак"/>
    <w:basedOn w:val="a0"/>
    <w:link w:val="af6"/>
    <w:semiHidden/>
    <w:rsid w:val="00386757"/>
    <w:rPr>
      <w:rFonts w:ascii="Arial" w:eastAsia="Times New Roman" w:hAnsi="Arial" w:cs="Arial"/>
      <w:sz w:val="24"/>
      <w:szCs w:val="16"/>
      <w:lang w:eastAsia="ru-RU"/>
    </w:rPr>
  </w:style>
  <w:style w:type="paragraph" w:styleId="af6">
    <w:name w:val="Body Text Indent"/>
    <w:basedOn w:val="a"/>
    <w:link w:val="af5"/>
    <w:semiHidden/>
    <w:unhideWhenUsed/>
    <w:rsid w:val="00386757"/>
    <w:pPr>
      <w:widowControl w:val="0"/>
      <w:autoSpaceDE w:val="0"/>
      <w:autoSpaceDN w:val="0"/>
      <w:adjustRightInd w:val="0"/>
      <w:spacing w:line="254" w:lineRule="auto"/>
      <w:ind w:left="220"/>
      <w:jc w:val="both"/>
    </w:pPr>
    <w:rPr>
      <w:rFonts w:ascii="Arial" w:hAnsi="Arial" w:cs="Arial"/>
      <w:sz w:val="24"/>
      <w:szCs w:val="16"/>
    </w:rPr>
  </w:style>
  <w:style w:type="character" w:customStyle="1" w:styleId="13">
    <w:name w:val="Основной текст с отступом Знак1"/>
    <w:basedOn w:val="a0"/>
    <w:uiPriority w:val="99"/>
    <w:semiHidden/>
    <w:rsid w:val="0038675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86757"/>
    <w:pPr>
      <w:widowControl w:val="0"/>
      <w:autoSpaceDE w:val="0"/>
      <w:autoSpaceDN w:val="0"/>
      <w:adjustRightInd w:val="0"/>
      <w:spacing w:after="120" w:line="480" w:lineRule="auto"/>
      <w:ind w:firstLine="160"/>
      <w:jc w:val="both"/>
    </w:pPr>
    <w:rPr>
      <w:rFonts w:ascii="Arial" w:hAnsi="Arial" w:cs="Arial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386757"/>
    <w:rPr>
      <w:rFonts w:ascii="Arial" w:eastAsia="Times New Roman" w:hAnsi="Arial" w:cs="Arial"/>
      <w:sz w:val="16"/>
      <w:szCs w:val="16"/>
      <w:lang w:eastAsia="ru-RU"/>
    </w:rPr>
  </w:style>
  <w:style w:type="paragraph" w:styleId="31">
    <w:name w:val="Body Text 3"/>
    <w:basedOn w:val="a"/>
    <w:link w:val="310"/>
    <w:semiHidden/>
    <w:unhideWhenUsed/>
    <w:rsid w:val="00386757"/>
    <w:pPr>
      <w:widowControl w:val="0"/>
      <w:autoSpaceDE w:val="0"/>
      <w:autoSpaceDN w:val="0"/>
      <w:adjustRightInd w:val="0"/>
      <w:spacing w:line="360" w:lineRule="auto"/>
      <w:jc w:val="both"/>
    </w:pPr>
    <w:rPr>
      <w:rFonts w:ascii="Arial" w:hAnsi="Arial" w:cs="Arial"/>
      <w:sz w:val="20"/>
      <w:szCs w:val="16"/>
    </w:rPr>
  </w:style>
  <w:style w:type="character" w:customStyle="1" w:styleId="32">
    <w:name w:val="Основной текст 3 Знак"/>
    <w:basedOn w:val="a0"/>
    <w:semiHidden/>
    <w:rsid w:val="0038675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0">
    <w:name w:val="Основной текст 3 Знак1"/>
    <w:basedOn w:val="a0"/>
    <w:link w:val="31"/>
    <w:semiHidden/>
    <w:locked/>
    <w:rsid w:val="00386757"/>
    <w:rPr>
      <w:rFonts w:ascii="Arial" w:eastAsia="Times New Roman" w:hAnsi="Arial" w:cs="Arial"/>
      <w:sz w:val="20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386757"/>
    <w:rPr>
      <w:rFonts w:ascii="Arial" w:eastAsia="Times New Roman" w:hAnsi="Arial" w:cs="Arial"/>
      <w:sz w:val="24"/>
      <w:szCs w:val="16"/>
      <w:lang w:eastAsia="ru-RU"/>
    </w:rPr>
  </w:style>
  <w:style w:type="paragraph" w:styleId="24">
    <w:name w:val="Body Text Indent 2"/>
    <w:basedOn w:val="a"/>
    <w:link w:val="23"/>
    <w:semiHidden/>
    <w:unhideWhenUsed/>
    <w:rsid w:val="00386757"/>
    <w:pPr>
      <w:widowControl w:val="0"/>
      <w:autoSpaceDE w:val="0"/>
      <w:autoSpaceDN w:val="0"/>
      <w:adjustRightInd w:val="0"/>
      <w:spacing w:before="160" w:line="360" w:lineRule="auto"/>
      <w:ind w:firstLine="142"/>
      <w:jc w:val="both"/>
    </w:pPr>
    <w:rPr>
      <w:rFonts w:ascii="Arial" w:hAnsi="Arial" w:cs="Arial"/>
      <w:sz w:val="24"/>
      <w:szCs w:val="16"/>
    </w:rPr>
  </w:style>
  <w:style w:type="character" w:customStyle="1" w:styleId="210">
    <w:name w:val="Основной текст с отступом 2 Знак1"/>
    <w:basedOn w:val="a0"/>
    <w:uiPriority w:val="99"/>
    <w:semiHidden/>
    <w:rsid w:val="0038675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3">
    <w:name w:val="Body Text Indent 3"/>
    <w:basedOn w:val="a"/>
    <w:link w:val="34"/>
    <w:semiHidden/>
    <w:unhideWhenUsed/>
    <w:rsid w:val="00386757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semiHidden/>
    <w:rsid w:val="0038675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7">
    <w:name w:val="Текст Знак"/>
    <w:basedOn w:val="a0"/>
    <w:link w:val="af8"/>
    <w:semiHidden/>
    <w:rsid w:val="003867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8">
    <w:name w:val="Plain Text"/>
    <w:basedOn w:val="a"/>
    <w:link w:val="af7"/>
    <w:semiHidden/>
    <w:unhideWhenUsed/>
    <w:rsid w:val="00386757"/>
    <w:rPr>
      <w:rFonts w:ascii="Courier New" w:hAnsi="Courier New"/>
      <w:sz w:val="20"/>
    </w:rPr>
  </w:style>
  <w:style w:type="character" w:customStyle="1" w:styleId="14">
    <w:name w:val="Текст Знак1"/>
    <w:basedOn w:val="a0"/>
    <w:uiPriority w:val="99"/>
    <w:semiHidden/>
    <w:rsid w:val="00386757"/>
    <w:rPr>
      <w:rFonts w:ascii="Consolas" w:eastAsia="Times New Roman" w:hAnsi="Consolas" w:cs="Times New Roman"/>
      <w:sz w:val="21"/>
      <w:szCs w:val="21"/>
      <w:lang w:eastAsia="ru-RU"/>
    </w:rPr>
  </w:style>
  <w:style w:type="paragraph" w:styleId="af9">
    <w:name w:val="annotation subject"/>
    <w:basedOn w:val="ab"/>
    <w:next w:val="ab"/>
    <w:link w:val="afa"/>
    <w:semiHidden/>
    <w:unhideWhenUsed/>
    <w:rsid w:val="00386757"/>
    <w:pPr>
      <w:widowControl w:val="0"/>
      <w:autoSpaceDE w:val="0"/>
      <w:autoSpaceDN w:val="0"/>
      <w:adjustRightInd w:val="0"/>
      <w:spacing w:line="300" w:lineRule="auto"/>
      <w:ind w:firstLine="160"/>
      <w:jc w:val="both"/>
    </w:pPr>
    <w:rPr>
      <w:rFonts w:ascii="Arial" w:hAnsi="Arial" w:cs="Arial"/>
      <w:b/>
      <w:bCs/>
    </w:rPr>
  </w:style>
  <w:style w:type="character" w:customStyle="1" w:styleId="afa">
    <w:name w:val="Тема примечания Знак"/>
    <w:basedOn w:val="ac"/>
    <w:link w:val="af9"/>
    <w:semiHidden/>
    <w:rsid w:val="00386757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b">
    <w:name w:val="Знак Знак Знак"/>
    <w:basedOn w:val="a"/>
    <w:semiHidden/>
    <w:rsid w:val="00386757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15">
    <w:name w:val="З1"/>
    <w:basedOn w:val="a"/>
    <w:next w:val="a"/>
    <w:semiHidden/>
    <w:rsid w:val="00386757"/>
    <w:pPr>
      <w:snapToGrid w:val="0"/>
      <w:spacing w:line="360" w:lineRule="auto"/>
      <w:ind w:firstLine="748"/>
      <w:jc w:val="both"/>
    </w:pPr>
    <w:rPr>
      <w:b/>
      <w:sz w:val="24"/>
      <w:szCs w:val="24"/>
    </w:rPr>
  </w:style>
  <w:style w:type="paragraph" w:customStyle="1" w:styleId="Iniiaiieoaenonionooiii2">
    <w:name w:val="Iniiaiie oaeno n ionooiii 2"/>
    <w:basedOn w:val="a"/>
    <w:semiHidden/>
    <w:rsid w:val="00386757"/>
    <w:pPr>
      <w:ind w:firstLine="284"/>
      <w:jc w:val="both"/>
    </w:pPr>
    <w:rPr>
      <w:rFonts w:ascii="Peterburg" w:hAnsi="Peterburg"/>
      <w:sz w:val="20"/>
    </w:rPr>
  </w:style>
  <w:style w:type="paragraph" w:customStyle="1" w:styleId="FR2">
    <w:name w:val="FR2"/>
    <w:semiHidden/>
    <w:rsid w:val="00386757"/>
    <w:pPr>
      <w:widowControl w:val="0"/>
      <w:autoSpaceDE w:val="0"/>
      <w:autoSpaceDN w:val="0"/>
      <w:adjustRightInd w:val="0"/>
      <w:spacing w:after="0" w:line="254" w:lineRule="auto"/>
      <w:ind w:firstLine="16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ConsNormal">
    <w:name w:val="ConsNormal"/>
    <w:semiHidden/>
    <w:rsid w:val="003867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semiHidden/>
    <w:rsid w:val="003867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Web1">
    <w:name w:val="Обычный (Web)1"/>
    <w:basedOn w:val="a"/>
    <w:semiHidden/>
    <w:rsid w:val="00386757"/>
    <w:pPr>
      <w:spacing w:before="100" w:after="100"/>
      <w:ind w:left="480" w:right="240"/>
      <w:jc w:val="both"/>
    </w:pPr>
    <w:rPr>
      <w:rFonts w:ascii="Verdana" w:hAnsi="Verdana" w:cs="Arial"/>
      <w:color w:val="000000"/>
      <w:sz w:val="16"/>
      <w:szCs w:val="16"/>
    </w:rPr>
  </w:style>
  <w:style w:type="paragraph" w:customStyle="1" w:styleId="ConsPlusTitle">
    <w:name w:val="ConsPlusTitle"/>
    <w:semiHidden/>
    <w:rsid w:val="003867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semiHidden/>
    <w:rsid w:val="003867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semiHidden/>
    <w:rsid w:val="003867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semiHidden/>
    <w:rsid w:val="00386757"/>
    <w:pPr>
      <w:spacing w:before="100" w:after="100"/>
    </w:pPr>
    <w:rPr>
      <w:sz w:val="24"/>
    </w:rPr>
  </w:style>
  <w:style w:type="paragraph" w:customStyle="1" w:styleId="1-016">
    <w:name w:val="Стиль Заголовок 1 + Справа:  -0.1 см Перед:  6 пт"/>
    <w:basedOn w:val="1"/>
    <w:autoRedefine/>
    <w:semiHidden/>
    <w:rsid w:val="00386757"/>
    <w:pPr>
      <w:widowControl w:val="0"/>
      <w:numPr>
        <w:numId w:val="0"/>
      </w:numPr>
      <w:autoSpaceDE w:val="0"/>
      <w:autoSpaceDN w:val="0"/>
      <w:adjustRightInd w:val="0"/>
      <w:ind w:left="-68" w:right="-57"/>
      <w:jc w:val="left"/>
      <w:outlineLvl w:val="9"/>
    </w:pPr>
    <w:rPr>
      <w:noProof/>
      <w:sz w:val="22"/>
      <w:szCs w:val="22"/>
    </w:rPr>
  </w:style>
  <w:style w:type="paragraph" w:customStyle="1" w:styleId="Iauiue">
    <w:name w:val="Iau?iue"/>
    <w:semiHidden/>
    <w:rsid w:val="0038675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5">
    <w:name w:val="Основной текст (35)"/>
    <w:basedOn w:val="a0"/>
    <w:link w:val="351"/>
    <w:semiHidden/>
    <w:locked/>
    <w:rsid w:val="00386757"/>
    <w:rPr>
      <w:i/>
      <w:iCs/>
      <w:sz w:val="26"/>
      <w:szCs w:val="26"/>
      <w:shd w:val="clear" w:color="auto" w:fill="FFFFFF"/>
    </w:rPr>
  </w:style>
  <w:style w:type="paragraph" w:customStyle="1" w:styleId="351">
    <w:name w:val="Основной текст (35)1"/>
    <w:basedOn w:val="a"/>
    <w:link w:val="35"/>
    <w:semiHidden/>
    <w:rsid w:val="00386757"/>
    <w:pPr>
      <w:shd w:val="clear" w:color="auto" w:fill="FFFFFF"/>
      <w:spacing w:line="411" w:lineRule="exact"/>
      <w:ind w:hanging="420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paragraph" w:customStyle="1" w:styleId="25">
    <w:name w:val="Знак2"/>
    <w:basedOn w:val="a"/>
    <w:semiHidden/>
    <w:rsid w:val="00386757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100">
    <w:name w:val="Основной текст (10)"/>
    <w:basedOn w:val="a0"/>
    <w:link w:val="101"/>
    <w:semiHidden/>
    <w:locked/>
    <w:rsid w:val="00386757"/>
    <w:rPr>
      <w:shd w:val="clear" w:color="auto" w:fill="FFFFFF"/>
    </w:rPr>
  </w:style>
  <w:style w:type="paragraph" w:customStyle="1" w:styleId="101">
    <w:name w:val="Основной текст (10)1"/>
    <w:basedOn w:val="a"/>
    <w:link w:val="100"/>
    <w:semiHidden/>
    <w:rsid w:val="00386757"/>
    <w:pPr>
      <w:shd w:val="clear" w:color="auto" w:fill="FFFFFF"/>
      <w:spacing w:line="240" w:lineRule="atLeas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lign-justify1">
    <w:name w:val="align-justify1"/>
    <w:basedOn w:val="a"/>
    <w:semiHidden/>
    <w:rsid w:val="00386757"/>
    <w:pPr>
      <w:spacing w:after="225"/>
      <w:ind w:left="300" w:right="300" w:firstLine="375"/>
      <w:jc w:val="both"/>
    </w:pPr>
    <w:rPr>
      <w:rFonts w:ascii="Verdana" w:hAnsi="Verdana"/>
      <w:color w:val="000000"/>
      <w:sz w:val="24"/>
      <w:szCs w:val="24"/>
    </w:rPr>
  </w:style>
  <w:style w:type="paragraph" w:customStyle="1" w:styleId="formattexttopleveltext">
    <w:name w:val="formattext topleveltext"/>
    <w:basedOn w:val="a"/>
    <w:semiHidden/>
    <w:rsid w:val="00386757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topleveltextcentertext">
    <w:name w:val="headertext topleveltext centertext"/>
    <w:basedOn w:val="a"/>
    <w:semiHidden/>
    <w:rsid w:val="00386757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semiHidden/>
    <w:rsid w:val="0038675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19">
    <w:name w:val="Знак Знак19"/>
    <w:rsid w:val="00386757"/>
    <w:rPr>
      <w:b/>
      <w:bCs w:val="0"/>
      <w:sz w:val="28"/>
      <w:lang w:val="ru-RU" w:eastAsia="ru-RU" w:bidi="ar-SA"/>
    </w:rPr>
  </w:style>
  <w:style w:type="character" w:customStyle="1" w:styleId="16">
    <w:name w:val="Знак Знак1"/>
    <w:rsid w:val="00386757"/>
    <w:rPr>
      <w:rFonts w:ascii="Arial" w:hAnsi="Arial" w:cs="Arial" w:hint="default"/>
      <w:szCs w:val="16"/>
      <w:lang w:val="ru-RU" w:eastAsia="ru-RU" w:bidi="ar-SA"/>
    </w:rPr>
  </w:style>
  <w:style w:type="character" w:customStyle="1" w:styleId="17">
    <w:name w:val="Знак Знак17"/>
    <w:rsid w:val="00386757"/>
    <w:rPr>
      <w:rFonts w:ascii="Arial" w:hAnsi="Arial" w:cs="Arial" w:hint="default"/>
      <w:b/>
      <w:bCs/>
      <w:sz w:val="24"/>
      <w:szCs w:val="16"/>
      <w:lang w:val="ru-RU" w:eastAsia="ru-RU" w:bidi="ar-SA"/>
    </w:rPr>
  </w:style>
  <w:style w:type="character" w:customStyle="1" w:styleId="160">
    <w:name w:val="Знак Знак16"/>
    <w:rsid w:val="00386757"/>
    <w:rPr>
      <w:rFonts w:ascii="Arial" w:hAnsi="Arial" w:cs="Arial" w:hint="default"/>
      <w:b/>
      <w:bCs/>
      <w:sz w:val="24"/>
      <w:szCs w:val="16"/>
      <w:lang w:val="ru-RU" w:eastAsia="ru-RU" w:bidi="ar-SA"/>
    </w:rPr>
  </w:style>
  <w:style w:type="character" w:customStyle="1" w:styleId="110">
    <w:name w:val="Знак Знак11"/>
    <w:rsid w:val="00386757"/>
    <w:rPr>
      <w:rFonts w:ascii="Arial" w:hAnsi="Arial" w:cs="Arial" w:hint="default"/>
      <w:sz w:val="24"/>
      <w:szCs w:val="16"/>
      <w:lang w:val="ru-RU" w:eastAsia="ru-RU" w:bidi="ar-SA"/>
    </w:rPr>
  </w:style>
  <w:style w:type="character" w:customStyle="1" w:styleId="61">
    <w:name w:val="Знак Знак6"/>
    <w:locked/>
    <w:rsid w:val="00386757"/>
    <w:rPr>
      <w:b/>
      <w:bCs w:val="0"/>
      <w:sz w:val="28"/>
      <w:lang w:val="ru-RU" w:eastAsia="ru-RU" w:bidi="ar-SA"/>
    </w:rPr>
  </w:style>
  <w:style w:type="character" w:customStyle="1" w:styleId="51">
    <w:name w:val="Знак Знак5"/>
    <w:locked/>
    <w:rsid w:val="00386757"/>
    <w:rPr>
      <w:rFonts w:ascii="Arial" w:hAnsi="Arial" w:cs="Arial" w:hint="default"/>
      <w:b/>
      <w:bCs/>
      <w:sz w:val="24"/>
      <w:szCs w:val="16"/>
      <w:lang w:val="ru-RU" w:eastAsia="ru-RU" w:bidi="ar-SA"/>
    </w:rPr>
  </w:style>
  <w:style w:type="character" w:customStyle="1" w:styleId="36">
    <w:name w:val="Знак Знак3"/>
    <w:locked/>
    <w:rsid w:val="00386757"/>
    <w:rPr>
      <w:rFonts w:ascii="Arial" w:hAnsi="Arial" w:cs="Arial" w:hint="default"/>
      <w:sz w:val="24"/>
      <w:szCs w:val="16"/>
      <w:lang w:val="ru-RU" w:eastAsia="ru-RU" w:bidi="ar-SA"/>
    </w:rPr>
  </w:style>
  <w:style w:type="character" w:customStyle="1" w:styleId="apple-converted-space">
    <w:name w:val="apple-converted-space"/>
    <w:basedOn w:val="a0"/>
    <w:rsid w:val="00386757"/>
    <w:rPr>
      <w:rFonts w:ascii="Times New Roman" w:hAnsi="Times New Roman" w:cs="Times New Roman" w:hint="default"/>
    </w:rPr>
  </w:style>
  <w:style w:type="character" w:customStyle="1" w:styleId="visited">
    <w:name w:val="visited"/>
    <w:basedOn w:val="a0"/>
    <w:rsid w:val="00386757"/>
    <w:rPr>
      <w:rFonts w:ascii="Times New Roman" w:hAnsi="Times New Roman" w:cs="Times New Roman" w:hint="default"/>
    </w:rPr>
  </w:style>
  <w:style w:type="character" w:customStyle="1" w:styleId="342">
    <w:name w:val="Основной текст (34)2"/>
    <w:rsid w:val="00386757"/>
    <w:rPr>
      <w:sz w:val="26"/>
      <w:szCs w:val="26"/>
      <w:u w:val="single"/>
      <w:lang w:bidi="ar-SA"/>
    </w:rPr>
  </w:style>
  <w:style w:type="paragraph" w:customStyle="1" w:styleId="s1">
    <w:name w:val="s_1"/>
    <w:basedOn w:val="a"/>
    <w:rsid w:val="00386757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Placeholder Text"/>
    <w:basedOn w:val="a0"/>
    <w:uiPriority w:val="99"/>
    <w:semiHidden/>
    <w:rsid w:val="00386757"/>
    <w:rPr>
      <w:color w:val="808080"/>
    </w:rPr>
  </w:style>
  <w:style w:type="table" w:customStyle="1" w:styleId="18">
    <w:name w:val="Сетка таблицы1"/>
    <w:basedOn w:val="a1"/>
    <w:next w:val="afd"/>
    <w:rsid w:val="003867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d">
    <w:name w:val="Table Grid"/>
    <w:basedOn w:val="a1"/>
    <w:uiPriority w:val="59"/>
    <w:rsid w:val="003867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%20http://irsai.mishkan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3116</Words>
  <Characters>17766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mish_akbulat@mail.ru</dc:creator>
  <cp:keywords/>
  <dc:description/>
  <cp:lastModifiedBy>Людмила</cp:lastModifiedBy>
  <cp:revision>17</cp:revision>
  <cp:lastPrinted>2020-06-17T04:50:00Z</cp:lastPrinted>
  <dcterms:created xsi:type="dcterms:W3CDTF">2020-04-23T05:44:00Z</dcterms:created>
  <dcterms:modified xsi:type="dcterms:W3CDTF">2021-04-09T08:58:00Z</dcterms:modified>
</cp:coreProperties>
</file>