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20"/>
        <w:tblW w:w="8944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2931"/>
      </w:tblGrid>
      <w:tr w:rsidR="00196775" w:rsidTr="00B60DF7"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96775" w:rsidRDefault="00196775" w:rsidP="00B60DF7">
            <w:pPr>
              <w:spacing w:line="276" w:lineRule="auto"/>
              <w:jc w:val="center"/>
            </w:pPr>
            <w:r>
              <w:t xml:space="preserve">    </w:t>
            </w:r>
          </w:p>
          <w:p w:rsidR="00196775" w:rsidRDefault="00196775" w:rsidP="00B60DF7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t xml:space="preserve">  </w:t>
            </w: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196775" w:rsidRDefault="00196775" w:rsidP="00B60DF7">
            <w:pPr>
              <w:jc w:val="center"/>
              <w:rPr>
                <w:b/>
                <w:sz w:val="20"/>
                <w:lang w:val="be-BY"/>
              </w:rPr>
            </w:pPr>
          </w:p>
          <w:p w:rsidR="00196775" w:rsidRDefault="00196775" w:rsidP="00B60DF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196775" w:rsidRDefault="00196775" w:rsidP="00B60DF7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196775" w:rsidRDefault="00196775" w:rsidP="00B60DF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196775" w:rsidRDefault="00196775" w:rsidP="00B60DF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196775" w:rsidRDefault="00196775" w:rsidP="00B60DF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196775" w:rsidRDefault="00196775" w:rsidP="00B60DF7">
            <w:pPr>
              <w:jc w:val="center"/>
              <w:rPr>
                <w:b/>
                <w:sz w:val="20"/>
                <w:lang w:val="be-BY"/>
              </w:rPr>
            </w:pPr>
          </w:p>
          <w:p w:rsidR="00196775" w:rsidRDefault="00196775" w:rsidP="00B60DF7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96775" w:rsidRDefault="00196775" w:rsidP="00B60DF7">
            <w:pPr>
              <w:spacing w:line="276" w:lineRule="auto"/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6300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96775" w:rsidRDefault="00196775" w:rsidP="00B60DF7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196775" w:rsidRDefault="00196775" w:rsidP="00B60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196775" w:rsidRDefault="00196775" w:rsidP="00B60DF7">
            <w:pPr>
              <w:jc w:val="center"/>
              <w:rPr>
                <w:b/>
                <w:sz w:val="20"/>
              </w:rPr>
            </w:pPr>
          </w:p>
          <w:p w:rsidR="00196775" w:rsidRDefault="00196775" w:rsidP="00B60DF7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196775" w:rsidRDefault="00196775" w:rsidP="00B60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196775" w:rsidRDefault="00196775" w:rsidP="00B60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196775" w:rsidRDefault="00196775" w:rsidP="00B60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196775" w:rsidRDefault="00196775" w:rsidP="00B60D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196775" w:rsidRDefault="00196775" w:rsidP="00B60DF7">
            <w:pPr>
              <w:rPr>
                <w:b/>
                <w:sz w:val="20"/>
              </w:rPr>
            </w:pPr>
          </w:p>
          <w:p w:rsidR="00196775" w:rsidRDefault="00196775" w:rsidP="00B60DF7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196775" w:rsidRDefault="00196775" w:rsidP="00196775">
      <w:pPr>
        <w:pStyle w:val="3"/>
        <w:spacing w:line="276" w:lineRule="auto"/>
        <w:rPr>
          <w:b/>
          <w:bCs/>
          <w:sz w:val="22"/>
          <w:szCs w:val="22"/>
        </w:rPr>
      </w:pPr>
    </w:p>
    <w:p w:rsidR="00196775" w:rsidRDefault="00196775" w:rsidP="00196775">
      <w:pPr>
        <w:spacing w:line="276" w:lineRule="auto"/>
        <w:jc w:val="center"/>
        <w:rPr>
          <w:rFonts w:ascii="Lucida Sans Unicode" w:hAnsi="Lucida Sans Unicode" w:cs="Lucida Sans Unicode"/>
          <w:b/>
          <w:bCs/>
          <w:lang w:val="be-BY"/>
        </w:rPr>
      </w:pPr>
    </w:p>
    <w:p w:rsidR="00196775" w:rsidRDefault="00196775" w:rsidP="00196775">
      <w:pPr>
        <w:spacing w:line="276" w:lineRule="auto"/>
        <w:jc w:val="center"/>
        <w:rPr>
          <w:rFonts w:ascii="Lucida Sans Unicode" w:hAnsi="Lucida Sans Unicode" w:cs="Lucida Sans Unicode"/>
          <w:b/>
          <w:bCs/>
          <w:lang w:val="be-BY"/>
        </w:rPr>
      </w:pPr>
    </w:p>
    <w:p w:rsidR="00196775" w:rsidRDefault="00196775" w:rsidP="00196775">
      <w:pPr>
        <w:spacing w:line="276" w:lineRule="auto"/>
        <w:jc w:val="center"/>
        <w:rPr>
          <w:rFonts w:ascii="Lucida Sans Unicode" w:hAnsi="Lucida Sans Unicode" w:cs="Lucida Sans Unicode"/>
          <w:b/>
          <w:bCs/>
          <w:lang w:val="be-BY"/>
        </w:rPr>
      </w:pPr>
    </w:p>
    <w:p w:rsidR="00196775" w:rsidRDefault="00196775" w:rsidP="00196775">
      <w:pPr>
        <w:spacing w:line="276" w:lineRule="auto"/>
        <w:jc w:val="center"/>
        <w:rPr>
          <w:rFonts w:ascii="Lucida Sans Unicode" w:hAnsi="Lucida Sans Unicode" w:cs="Lucida Sans Unicode"/>
          <w:b/>
          <w:bCs/>
          <w:lang w:val="be-BY"/>
        </w:rPr>
      </w:pPr>
    </w:p>
    <w:p w:rsidR="00196775" w:rsidRDefault="00196775" w:rsidP="00196775">
      <w:pPr>
        <w:spacing w:line="276" w:lineRule="auto"/>
        <w:jc w:val="center"/>
        <w:rPr>
          <w:rFonts w:ascii="Lucida Sans Unicode" w:hAnsi="Lucida Sans Unicode" w:cs="Lucida Sans Unicode"/>
          <w:b/>
          <w:bCs/>
          <w:lang w:val="be-BY"/>
        </w:rPr>
      </w:pPr>
    </w:p>
    <w:p w:rsidR="00196775" w:rsidRDefault="00196775" w:rsidP="00196775">
      <w:pPr>
        <w:spacing w:line="276" w:lineRule="auto"/>
        <w:jc w:val="center"/>
        <w:rPr>
          <w:rFonts w:ascii="Lucida Sans Unicode" w:hAnsi="Lucida Sans Unicode" w:cs="Lucida Sans Unicode"/>
          <w:b/>
          <w:bCs/>
          <w:lang w:val="be-BY"/>
        </w:rPr>
      </w:pPr>
    </w:p>
    <w:p w:rsidR="00196775" w:rsidRDefault="00196775" w:rsidP="00196775">
      <w:pPr>
        <w:spacing w:line="276" w:lineRule="auto"/>
        <w:jc w:val="center"/>
        <w:rPr>
          <w:rFonts w:ascii="Lucida Sans Unicode" w:hAnsi="Lucida Sans Unicode" w:cs="Lucida Sans Unicode"/>
          <w:b/>
          <w:bCs/>
          <w:lang w:val="be-BY"/>
        </w:rPr>
      </w:pPr>
    </w:p>
    <w:p w:rsidR="00196775" w:rsidRDefault="00196775" w:rsidP="00196775">
      <w:pPr>
        <w:spacing w:line="276" w:lineRule="auto"/>
        <w:jc w:val="center"/>
        <w:rPr>
          <w:b/>
          <w:bCs/>
        </w:rPr>
      </w:pP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</w:t>
      </w:r>
      <w:r>
        <w:rPr>
          <w:b/>
          <w:bCs/>
        </w:rPr>
        <w:t>РЕШЕНИЕ</w:t>
      </w:r>
    </w:p>
    <w:p w:rsidR="00196775" w:rsidRDefault="00196775" w:rsidP="00196775">
      <w:pPr>
        <w:spacing w:line="276" w:lineRule="auto"/>
        <w:jc w:val="center"/>
        <w:rPr>
          <w:b/>
          <w:bCs/>
        </w:rPr>
      </w:pPr>
    </w:p>
    <w:p w:rsidR="00196775" w:rsidRDefault="00196775" w:rsidP="0019677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F5C6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апрель  2021</w:t>
      </w:r>
      <w:proofErr w:type="gramEnd"/>
      <w:r>
        <w:rPr>
          <w:sz w:val="28"/>
          <w:szCs w:val="28"/>
        </w:rPr>
        <w:t xml:space="preserve"> й.                                                  1</w:t>
      </w:r>
      <w:r w:rsidR="00AF5C6D">
        <w:rPr>
          <w:sz w:val="28"/>
          <w:szCs w:val="28"/>
        </w:rPr>
        <w:t xml:space="preserve">4 </w:t>
      </w:r>
      <w:r>
        <w:rPr>
          <w:sz w:val="28"/>
          <w:szCs w:val="28"/>
        </w:rPr>
        <w:t>апреля 2021 г.</w:t>
      </w:r>
    </w:p>
    <w:p w:rsidR="00196775" w:rsidRDefault="00196775" w:rsidP="0019677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F5C6D" w:rsidRPr="00AF5C6D">
        <w:rPr>
          <w:sz w:val="28"/>
          <w:szCs w:val="28"/>
        </w:rPr>
        <w:t>155</w:t>
      </w:r>
      <w:r>
        <w:rPr>
          <w:sz w:val="28"/>
          <w:szCs w:val="28"/>
        </w:rPr>
        <w:t xml:space="preserve">   </w:t>
      </w:r>
    </w:p>
    <w:p w:rsidR="00196775" w:rsidRDefault="00196775" w:rsidP="0019677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 w:rsidRPr="002422F5"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2422F5">
        <w:rPr>
          <w:sz w:val="28"/>
          <w:szCs w:val="28"/>
        </w:rPr>
        <w:t xml:space="preserve">д. </w:t>
      </w:r>
      <w:proofErr w:type="spellStart"/>
      <w:r w:rsidRPr="002422F5">
        <w:rPr>
          <w:sz w:val="28"/>
          <w:szCs w:val="28"/>
        </w:rPr>
        <w:t>Ирсаево</w:t>
      </w:r>
      <w:proofErr w:type="spellEnd"/>
    </w:p>
    <w:p w:rsidR="00196775" w:rsidRPr="002422F5" w:rsidRDefault="00196775" w:rsidP="0019677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  <w:lang w:val="be-BY"/>
        </w:rPr>
      </w:pPr>
    </w:p>
    <w:p w:rsidR="00196775" w:rsidRDefault="00196775" w:rsidP="00196775">
      <w:pPr>
        <w:pStyle w:val="a5"/>
        <w:spacing w:line="276" w:lineRule="auto"/>
        <w:jc w:val="center"/>
        <w:rPr>
          <w:spacing w:val="15"/>
          <w:sz w:val="28"/>
          <w:szCs w:val="28"/>
        </w:rPr>
      </w:pPr>
      <w:r>
        <w:rPr>
          <w:sz w:val="28"/>
          <w:szCs w:val="28"/>
        </w:rPr>
        <w:t>Об утверждении «</w:t>
      </w:r>
      <w:r w:rsidRPr="00F463EA">
        <w:rPr>
          <w:sz w:val="28"/>
          <w:szCs w:val="28"/>
        </w:rPr>
        <w:t>Правила</w:t>
      </w:r>
      <w:r w:rsidRPr="00F463EA">
        <w:rPr>
          <w:spacing w:val="16"/>
          <w:sz w:val="28"/>
          <w:szCs w:val="28"/>
        </w:rPr>
        <w:t xml:space="preserve"> </w:t>
      </w:r>
      <w:r w:rsidRPr="00F463EA">
        <w:rPr>
          <w:sz w:val="28"/>
          <w:szCs w:val="28"/>
        </w:rPr>
        <w:t>присвоения,</w:t>
      </w:r>
      <w:r w:rsidRPr="00F463EA">
        <w:rPr>
          <w:spacing w:val="15"/>
          <w:sz w:val="28"/>
          <w:szCs w:val="28"/>
        </w:rPr>
        <w:t xml:space="preserve"> </w:t>
      </w:r>
      <w:r w:rsidRPr="00F463EA">
        <w:rPr>
          <w:sz w:val="28"/>
          <w:szCs w:val="28"/>
        </w:rPr>
        <w:t>изменения</w:t>
      </w:r>
      <w:r w:rsidRPr="00F463EA">
        <w:rPr>
          <w:spacing w:val="16"/>
          <w:sz w:val="28"/>
          <w:szCs w:val="28"/>
        </w:rPr>
        <w:t xml:space="preserve"> </w:t>
      </w:r>
      <w:r w:rsidRPr="00F463EA">
        <w:rPr>
          <w:sz w:val="28"/>
          <w:szCs w:val="28"/>
        </w:rPr>
        <w:t>и</w:t>
      </w:r>
      <w:r w:rsidRPr="00F463EA">
        <w:rPr>
          <w:spacing w:val="14"/>
          <w:sz w:val="28"/>
          <w:szCs w:val="28"/>
        </w:rPr>
        <w:t xml:space="preserve"> </w:t>
      </w:r>
      <w:r w:rsidRPr="00F463EA">
        <w:rPr>
          <w:sz w:val="28"/>
          <w:szCs w:val="28"/>
        </w:rPr>
        <w:t>аннулирования</w:t>
      </w:r>
      <w:r w:rsidRPr="00F463EA">
        <w:rPr>
          <w:spacing w:val="15"/>
          <w:sz w:val="28"/>
          <w:szCs w:val="28"/>
        </w:rPr>
        <w:t xml:space="preserve"> </w:t>
      </w:r>
    </w:p>
    <w:p w:rsidR="00196775" w:rsidRDefault="00196775" w:rsidP="00196775">
      <w:pPr>
        <w:pStyle w:val="a5"/>
        <w:spacing w:line="276" w:lineRule="auto"/>
        <w:jc w:val="center"/>
        <w:rPr>
          <w:spacing w:val="16"/>
          <w:sz w:val="28"/>
          <w:szCs w:val="28"/>
        </w:rPr>
      </w:pPr>
      <w:r w:rsidRPr="00F463EA">
        <w:rPr>
          <w:sz w:val="28"/>
          <w:szCs w:val="28"/>
        </w:rPr>
        <w:t>адресов</w:t>
      </w:r>
      <w:r w:rsidRPr="00F463EA">
        <w:rPr>
          <w:spacing w:val="13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объектов</w:t>
      </w:r>
      <w:r w:rsidRPr="00F463EA">
        <w:rPr>
          <w:spacing w:val="-67"/>
          <w:sz w:val="28"/>
          <w:szCs w:val="28"/>
        </w:rPr>
        <w:t xml:space="preserve"> </w:t>
      </w:r>
      <w:r w:rsidRPr="00F463EA">
        <w:rPr>
          <w:sz w:val="28"/>
          <w:szCs w:val="28"/>
        </w:rPr>
        <w:t>адресации,</w:t>
      </w:r>
      <w:r w:rsidRPr="00F463EA">
        <w:rPr>
          <w:spacing w:val="18"/>
          <w:sz w:val="28"/>
          <w:szCs w:val="28"/>
        </w:rPr>
        <w:t xml:space="preserve"> </w:t>
      </w:r>
      <w:r w:rsidRPr="00F463EA">
        <w:rPr>
          <w:sz w:val="28"/>
          <w:szCs w:val="28"/>
        </w:rPr>
        <w:t>расположенных</w:t>
      </w:r>
      <w:r w:rsidRPr="00F463EA">
        <w:rPr>
          <w:spacing w:val="19"/>
          <w:sz w:val="28"/>
          <w:szCs w:val="28"/>
        </w:rPr>
        <w:t xml:space="preserve"> </w:t>
      </w:r>
      <w:r w:rsidRPr="00F463EA">
        <w:rPr>
          <w:sz w:val="28"/>
          <w:szCs w:val="28"/>
        </w:rPr>
        <w:t>на</w:t>
      </w:r>
      <w:r w:rsidRPr="00F463EA">
        <w:rPr>
          <w:spacing w:val="18"/>
          <w:sz w:val="28"/>
          <w:szCs w:val="28"/>
        </w:rPr>
        <w:t xml:space="preserve"> </w:t>
      </w:r>
      <w:r w:rsidRPr="00F463EA">
        <w:rPr>
          <w:sz w:val="28"/>
          <w:szCs w:val="28"/>
        </w:rPr>
        <w:t>территории</w:t>
      </w:r>
      <w:r w:rsidRPr="00F463EA">
        <w:rPr>
          <w:spacing w:val="16"/>
          <w:sz w:val="28"/>
          <w:szCs w:val="28"/>
        </w:rPr>
        <w:t xml:space="preserve"> </w:t>
      </w:r>
    </w:p>
    <w:p w:rsidR="00196775" w:rsidRPr="00F463EA" w:rsidRDefault="00196775" w:rsidP="00196775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pacing w:val="16"/>
          <w:sz w:val="28"/>
          <w:szCs w:val="28"/>
        </w:rPr>
        <w:t xml:space="preserve">сельского поселения </w:t>
      </w:r>
      <w:proofErr w:type="spellStart"/>
      <w:r>
        <w:rPr>
          <w:spacing w:val="16"/>
          <w:sz w:val="28"/>
          <w:szCs w:val="28"/>
        </w:rPr>
        <w:t>Ирсаевский</w:t>
      </w:r>
      <w:proofErr w:type="spellEnd"/>
      <w:r>
        <w:rPr>
          <w:spacing w:val="1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16"/>
          <w:sz w:val="28"/>
          <w:szCs w:val="28"/>
        </w:rPr>
        <w:t>Мишкинский</w:t>
      </w:r>
      <w:proofErr w:type="spellEnd"/>
      <w:r>
        <w:rPr>
          <w:spacing w:val="16"/>
          <w:sz w:val="28"/>
          <w:szCs w:val="28"/>
        </w:rPr>
        <w:t xml:space="preserve"> район </w:t>
      </w:r>
      <w:r w:rsidRPr="00F463EA">
        <w:rPr>
          <w:sz w:val="28"/>
          <w:szCs w:val="28"/>
        </w:rPr>
        <w:t>Республики</w:t>
      </w:r>
      <w:r w:rsidRPr="00F463EA">
        <w:rPr>
          <w:spacing w:val="16"/>
          <w:sz w:val="28"/>
          <w:szCs w:val="28"/>
        </w:rPr>
        <w:t xml:space="preserve"> </w:t>
      </w:r>
      <w:r w:rsidRPr="00F463EA">
        <w:rPr>
          <w:sz w:val="28"/>
          <w:szCs w:val="28"/>
        </w:rPr>
        <w:t>Башкортостан</w:t>
      </w:r>
      <w:r>
        <w:rPr>
          <w:sz w:val="28"/>
          <w:szCs w:val="28"/>
        </w:rPr>
        <w:t>»</w:t>
      </w:r>
    </w:p>
    <w:p w:rsidR="00CA4825" w:rsidRDefault="00CA4825">
      <w:pPr>
        <w:pStyle w:val="a3"/>
        <w:ind w:left="0"/>
        <w:rPr>
          <w:sz w:val="30"/>
        </w:rPr>
      </w:pPr>
    </w:p>
    <w:p w:rsidR="00CA4825" w:rsidRDefault="00CA4825">
      <w:pPr>
        <w:pStyle w:val="a3"/>
        <w:spacing w:before="4"/>
        <w:ind w:left="0"/>
        <w:rPr>
          <w:sz w:val="27"/>
        </w:rPr>
      </w:pPr>
    </w:p>
    <w:p w:rsidR="00CA4825" w:rsidRPr="00196775" w:rsidRDefault="00196775" w:rsidP="0019677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4A70" w:rsidRPr="00196775">
        <w:rPr>
          <w:sz w:val="28"/>
          <w:szCs w:val="28"/>
        </w:rPr>
        <w:t>В соответствии со статьями 7, 43 Федерального закона от 06.10.2003 № 131-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ФЗ "Об общих принципах организации местного самоуправления в Российской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Федерации",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Федеральным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законом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от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28.12.2013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№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443-ФЗ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"О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федеральной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информационной адресной системе и о внесении изменений в Федеральный закон</w:t>
      </w:r>
      <w:r w:rsidR="00514A70" w:rsidRPr="00196775">
        <w:rPr>
          <w:spacing w:val="-67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"Об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общих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принципах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организации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местного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самоуправления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в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Российской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Федерации",</w:t>
      </w:r>
      <w:r w:rsidR="00514A70" w:rsidRPr="00196775">
        <w:rPr>
          <w:spacing w:val="-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постановлением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Правительства Российской</w:t>
      </w:r>
      <w:r w:rsidR="00514A70" w:rsidRPr="00196775">
        <w:rPr>
          <w:spacing w:val="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Федерации</w:t>
      </w:r>
      <w:r w:rsidR="00514A70" w:rsidRPr="00196775">
        <w:rPr>
          <w:spacing w:val="-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от</w:t>
      </w:r>
      <w:r w:rsidR="00514A70" w:rsidRPr="00196775">
        <w:rPr>
          <w:spacing w:val="-1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19.11.2014</w:t>
      </w:r>
    </w:p>
    <w:p w:rsidR="00CA4825" w:rsidRPr="00196775" w:rsidRDefault="00514A70" w:rsidP="00196775">
      <w:pPr>
        <w:pStyle w:val="a5"/>
        <w:spacing w:line="276" w:lineRule="auto"/>
        <w:rPr>
          <w:sz w:val="28"/>
          <w:szCs w:val="28"/>
        </w:rPr>
      </w:pPr>
      <w:r w:rsidRPr="00196775">
        <w:rPr>
          <w:sz w:val="28"/>
          <w:szCs w:val="28"/>
        </w:rPr>
        <w:t>№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1221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"Об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утверждении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Правил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присвоения,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изменения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и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аннулирования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адресов",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в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целях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установления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единых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правил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присвоения,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изменения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и</w:t>
      </w:r>
      <w:r w:rsidRPr="00196775">
        <w:rPr>
          <w:spacing w:val="1"/>
          <w:sz w:val="28"/>
          <w:szCs w:val="28"/>
        </w:rPr>
        <w:t xml:space="preserve"> </w:t>
      </w:r>
      <w:r w:rsidRPr="00196775">
        <w:rPr>
          <w:sz w:val="28"/>
          <w:szCs w:val="28"/>
        </w:rPr>
        <w:t>аннулирования</w:t>
      </w:r>
      <w:r w:rsidRPr="00196775">
        <w:rPr>
          <w:spacing w:val="129"/>
          <w:sz w:val="28"/>
          <w:szCs w:val="28"/>
        </w:rPr>
        <w:t xml:space="preserve"> </w:t>
      </w:r>
      <w:r w:rsidRPr="00196775">
        <w:rPr>
          <w:sz w:val="28"/>
          <w:szCs w:val="28"/>
        </w:rPr>
        <w:t>адресов</w:t>
      </w:r>
      <w:r w:rsidRPr="00196775">
        <w:rPr>
          <w:spacing w:val="128"/>
          <w:sz w:val="28"/>
          <w:szCs w:val="28"/>
        </w:rPr>
        <w:t xml:space="preserve"> </w:t>
      </w:r>
      <w:r w:rsidRPr="00196775">
        <w:rPr>
          <w:sz w:val="28"/>
          <w:szCs w:val="28"/>
        </w:rPr>
        <w:t>объектов</w:t>
      </w:r>
      <w:r w:rsidRPr="00196775">
        <w:rPr>
          <w:spacing w:val="130"/>
          <w:sz w:val="28"/>
          <w:szCs w:val="28"/>
        </w:rPr>
        <w:t xml:space="preserve"> </w:t>
      </w:r>
      <w:r w:rsidRPr="00196775">
        <w:rPr>
          <w:sz w:val="28"/>
          <w:szCs w:val="28"/>
        </w:rPr>
        <w:t>адресации,</w:t>
      </w:r>
      <w:r w:rsidRPr="00196775">
        <w:rPr>
          <w:spacing w:val="128"/>
          <w:sz w:val="28"/>
          <w:szCs w:val="28"/>
        </w:rPr>
        <w:t xml:space="preserve"> </w:t>
      </w:r>
      <w:r w:rsidRPr="00196775">
        <w:rPr>
          <w:sz w:val="28"/>
          <w:szCs w:val="28"/>
        </w:rPr>
        <w:t>расположенных</w:t>
      </w:r>
      <w:r w:rsidRPr="00196775">
        <w:rPr>
          <w:spacing w:val="129"/>
          <w:sz w:val="28"/>
          <w:szCs w:val="28"/>
        </w:rPr>
        <w:t xml:space="preserve"> </w:t>
      </w:r>
      <w:r w:rsidRPr="00196775">
        <w:rPr>
          <w:sz w:val="28"/>
          <w:szCs w:val="28"/>
        </w:rPr>
        <w:t>на</w:t>
      </w:r>
      <w:r w:rsidRPr="00196775">
        <w:rPr>
          <w:spacing w:val="131"/>
          <w:sz w:val="28"/>
          <w:szCs w:val="28"/>
        </w:rPr>
        <w:t xml:space="preserve"> </w:t>
      </w:r>
      <w:r w:rsidRPr="00196775">
        <w:rPr>
          <w:sz w:val="28"/>
          <w:szCs w:val="28"/>
        </w:rPr>
        <w:t>территории</w:t>
      </w:r>
    </w:p>
    <w:p w:rsidR="00CA4825" w:rsidRPr="00196775" w:rsidRDefault="00196775" w:rsidP="00196775">
      <w:pPr>
        <w:pStyle w:val="a5"/>
        <w:spacing w:line="276" w:lineRule="auto"/>
        <w:sectPr w:rsidR="00CA4825" w:rsidRPr="00196775" w:rsidSect="00196775">
          <w:type w:val="continuous"/>
          <w:pgSz w:w="11910" w:h="16840"/>
          <w:pgMar w:top="1038" w:right="743" w:bottom="278" w:left="1021" w:header="720" w:footer="720" w:gutter="0"/>
          <w:cols w:space="720"/>
        </w:sectPr>
      </w:pPr>
      <w:r w:rsidRPr="00196775">
        <w:rPr>
          <w:sz w:val="28"/>
          <w:szCs w:val="28"/>
        </w:rPr>
        <w:t xml:space="preserve">Сельского поселения </w:t>
      </w:r>
      <w:proofErr w:type="spellStart"/>
      <w:r w:rsidRPr="00196775">
        <w:rPr>
          <w:sz w:val="28"/>
          <w:szCs w:val="28"/>
        </w:rPr>
        <w:t>Ирсаевский</w:t>
      </w:r>
      <w:proofErr w:type="spellEnd"/>
      <w:r w:rsidRPr="00196775">
        <w:rPr>
          <w:sz w:val="28"/>
          <w:szCs w:val="28"/>
        </w:rPr>
        <w:t xml:space="preserve"> сельсовет муниципального района </w:t>
      </w:r>
      <w:proofErr w:type="spellStart"/>
      <w:r w:rsidRPr="00196775">
        <w:rPr>
          <w:sz w:val="28"/>
          <w:szCs w:val="28"/>
        </w:rPr>
        <w:t>Мишкинский</w:t>
      </w:r>
      <w:proofErr w:type="spellEnd"/>
      <w:r w:rsidRPr="00196775">
        <w:rPr>
          <w:sz w:val="28"/>
          <w:szCs w:val="28"/>
        </w:rPr>
        <w:t xml:space="preserve"> район</w:t>
      </w:r>
      <w:r w:rsidR="00514A70" w:rsidRPr="00196775">
        <w:rPr>
          <w:spacing w:val="15"/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Республики</w:t>
      </w:r>
      <w:r w:rsidRPr="00196775">
        <w:rPr>
          <w:sz w:val="28"/>
          <w:szCs w:val="28"/>
        </w:rPr>
        <w:t xml:space="preserve"> </w:t>
      </w:r>
      <w:r w:rsidR="00514A70" w:rsidRPr="00196775">
        <w:rPr>
          <w:sz w:val="28"/>
          <w:szCs w:val="28"/>
        </w:rPr>
        <w:t>Башкортостан,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двадцать восьмого созыва </w:t>
      </w:r>
      <w:r w:rsidRPr="00196775">
        <w:rPr>
          <w:b/>
          <w:sz w:val="28"/>
          <w:szCs w:val="28"/>
        </w:rPr>
        <w:t>р е ш и л</w:t>
      </w:r>
      <w:r>
        <w:rPr>
          <w:sz w:val="28"/>
          <w:szCs w:val="28"/>
        </w:rPr>
        <w:t xml:space="preserve">: </w:t>
      </w:r>
    </w:p>
    <w:p w:rsidR="00CA4825" w:rsidRPr="00196775" w:rsidRDefault="00196775" w:rsidP="00196775">
      <w:pPr>
        <w:pStyle w:val="a5"/>
      </w:pPr>
      <w:r>
        <w:lastRenderedPageBreak/>
        <w:t xml:space="preserve"> </w:t>
      </w:r>
    </w:p>
    <w:p w:rsidR="00CA4825" w:rsidRPr="00196775" w:rsidRDefault="00196775" w:rsidP="00196775">
      <w:pPr>
        <w:pStyle w:val="a5"/>
        <w:rPr>
          <w:sz w:val="28"/>
          <w:szCs w:val="28"/>
        </w:rPr>
      </w:pPr>
      <w:r w:rsidRPr="001967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1. </w:t>
      </w:r>
      <w:r w:rsidR="00514A70" w:rsidRPr="00196775">
        <w:rPr>
          <w:sz w:val="28"/>
          <w:szCs w:val="28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</w:p>
    <w:p w:rsidR="00CA4825" w:rsidRPr="00196775" w:rsidRDefault="00CA4825" w:rsidP="00196775">
      <w:pPr>
        <w:pStyle w:val="a5"/>
        <w:rPr>
          <w:sz w:val="28"/>
          <w:szCs w:val="28"/>
        </w:rPr>
        <w:sectPr w:rsidR="00CA4825" w:rsidRPr="00196775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CA4825" w:rsidRPr="00196775" w:rsidRDefault="00514A70" w:rsidP="00196775">
      <w:pPr>
        <w:pStyle w:val="a5"/>
        <w:rPr>
          <w:sz w:val="28"/>
          <w:szCs w:val="28"/>
        </w:rPr>
      </w:pPr>
      <w:r w:rsidRPr="00196775">
        <w:rPr>
          <w:sz w:val="28"/>
          <w:szCs w:val="28"/>
        </w:rPr>
        <w:lastRenderedPageBreak/>
        <w:t>территории</w:t>
      </w:r>
      <w:r w:rsidRPr="00196775">
        <w:rPr>
          <w:sz w:val="28"/>
          <w:szCs w:val="28"/>
        </w:rPr>
        <w:tab/>
        <w:t>муниципального</w:t>
      </w:r>
      <w:r w:rsidRPr="00196775">
        <w:rPr>
          <w:sz w:val="28"/>
          <w:szCs w:val="28"/>
        </w:rPr>
        <w:tab/>
        <w:t>образования</w:t>
      </w:r>
      <w:r w:rsidR="00196775">
        <w:rPr>
          <w:sz w:val="28"/>
          <w:szCs w:val="28"/>
        </w:rPr>
        <w:t xml:space="preserve"> Республики Башкортостан</w:t>
      </w:r>
      <w:r w:rsidRPr="00196775">
        <w:rPr>
          <w:sz w:val="28"/>
          <w:szCs w:val="28"/>
        </w:rPr>
        <w:t xml:space="preserve"> (Приложение №1).</w:t>
      </w:r>
    </w:p>
    <w:p w:rsidR="00CA4825" w:rsidRPr="00196775" w:rsidRDefault="00CA4825" w:rsidP="00196775">
      <w:pPr>
        <w:pStyle w:val="a5"/>
        <w:rPr>
          <w:sz w:val="28"/>
          <w:szCs w:val="28"/>
        </w:rPr>
        <w:sectPr w:rsidR="00CA4825" w:rsidRPr="00196775">
          <w:type w:val="continuous"/>
          <w:pgSz w:w="11910" w:h="16840"/>
          <w:pgMar w:top="1040" w:right="740" w:bottom="280" w:left="1020" w:header="720" w:footer="720" w:gutter="0"/>
          <w:cols w:num="2" w:space="720" w:equalWidth="0">
            <w:col w:w="8413" w:space="99"/>
            <w:col w:w="1638"/>
          </w:cols>
        </w:sectPr>
      </w:pPr>
    </w:p>
    <w:p w:rsidR="00CA4825" w:rsidRPr="00196775" w:rsidRDefault="00196775" w:rsidP="00196775">
      <w:pPr>
        <w:pStyle w:val="a5"/>
        <w:rPr>
          <w:sz w:val="28"/>
          <w:szCs w:val="28"/>
        </w:rPr>
      </w:pPr>
      <w:r w:rsidRPr="00196775">
        <w:rPr>
          <w:sz w:val="28"/>
          <w:szCs w:val="28"/>
        </w:rPr>
        <w:lastRenderedPageBreak/>
        <w:t xml:space="preserve">           2.</w:t>
      </w:r>
      <w:r w:rsidR="00514A70" w:rsidRPr="00196775">
        <w:rPr>
          <w:sz w:val="28"/>
          <w:szCs w:val="28"/>
        </w:rPr>
        <w:t>Возложить функцию присвоения, изменения и аннулирования адресов</w:t>
      </w:r>
      <w:r w:rsidR="00514A70" w:rsidRPr="00196775">
        <w:t xml:space="preserve"> </w:t>
      </w:r>
      <w:r w:rsidR="00514A70" w:rsidRPr="00196775">
        <w:rPr>
          <w:sz w:val="28"/>
          <w:szCs w:val="28"/>
        </w:rPr>
        <w:t xml:space="preserve">объектов адресации на администрацию муниципального </w:t>
      </w:r>
      <w:proofErr w:type="gramStart"/>
      <w:r w:rsidR="00514A70" w:rsidRPr="0019677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Р</w:t>
      </w:r>
      <w:r w:rsidR="00514A70" w:rsidRPr="00196775">
        <w:rPr>
          <w:sz w:val="28"/>
          <w:szCs w:val="28"/>
        </w:rPr>
        <w:t>еспублики</w:t>
      </w:r>
      <w:proofErr w:type="gramEnd"/>
      <w:r w:rsidR="00514A70" w:rsidRPr="00196775">
        <w:rPr>
          <w:sz w:val="28"/>
          <w:szCs w:val="28"/>
        </w:rPr>
        <w:t xml:space="preserve"> Башкортостан.</w:t>
      </w:r>
    </w:p>
    <w:p w:rsidR="00CA4825" w:rsidRPr="00196775" w:rsidRDefault="00196775" w:rsidP="0019677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14A70" w:rsidRPr="00196775">
        <w:rPr>
          <w:sz w:val="28"/>
          <w:szCs w:val="28"/>
        </w:rPr>
        <w:t xml:space="preserve">Присвоение адреса объекту адресация осуществляется при условии соответствия объекта адресации документам территориального планирования, </w:t>
      </w:r>
      <w:r w:rsidR="00514A70" w:rsidRPr="00196775">
        <w:rPr>
          <w:sz w:val="28"/>
          <w:szCs w:val="28"/>
        </w:rPr>
        <w:lastRenderedPageBreak/>
        <w:t>генеральному плану и утвержденным Правилам землепользования и застройки.</w:t>
      </w:r>
    </w:p>
    <w:p w:rsidR="004761FF" w:rsidRPr="00196775" w:rsidRDefault="00196775" w:rsidP="004761FF">
      <w:pPr>
        <w:pStyle w:val="a5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514A70" w:rsidRPr="00196775">
        <w:rPr>
          <w:sz w:val="28"/>
          <w:szCs w:val="28"/>
        </w:rPr>
        <w:t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</w:t>
      </w:r>
      <w:r>
        <w:rPr>
          <w:sz w:val="28"/>
          <w:szCs w:val="28"/>
        </w:rPr>
        <w:t xml:space="preserve"> </w:t>
      </w:r>
      <w:r w:rsidRPr="0019677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196775">
        <w:rPr>
          <w:sz w:val="28"/>
          <w:szCs w:val="28"/>
        </w:rPr>
        <w:t>муниципального</w:t>
      </w:r>
      <w:r w:rsidR="004761FF">
        <w:rPr>
          <w:sz w:val="28"/>
          <w:szCs w:val="28"/>
        </w:rPr>
        <w:t xml:space="preserve"> образования Республики Башкортостан.</w:t>
      </w:r>
      <w:r w:rsidR="004761FF" w:rsidRPr="00196775">
        <w:rPr>
          <w:sz w:val="28"/>
          <w:szCs w:val="28"/>
        </w:rPr>
        <w:t xml:space="preserve"> (Приложение №2)</w:t>
      </w:r>
    </w:p>
    <w:p w:rsidR="004761FF" w:rsidRPr="00196775" w:rsidRDefault="004761FF" w:rsidP="00AF5C6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5C6D">
        <w:rPr>
          <w:sz w:val="28"/>
          <w:szCs w:val="28"/>
        </w:rPr>
        <w:t>5.</w:t>
      </w:r>
      <w:r w:rsidRPr="00196775">
        <w:rPr>
          <w:sz w:val="28"/>
          <w:szCs w:val="28"/>
        </w:rPr>
        <w:t>Контроль</w:t>
      </w:r>
      <w:r w:rsidRPr="00196775">
        <w:rPr>
          <w:sz w:val="28"/>
          <w:szCs w:val="28"/>
        </w:rPr>
        <w:tab/>
        <w:t>за</w:t>
      </w:r>
      <w:r w:rsidRPr="00196775">
        <w:rPr>
          <w:sz w:val="28"/>
          <w:szCs w:val="28"/>
        </w:rPr>
        <w:tab/>
        <w:t>исполнением</w:t>
      </w:r>
      <w:r w:rsidRPr="00196775">
        <w:rPr>
          <w:sz w:val="28"/>
          <w:szCs w:val="28"/>
        </w:rPr>
        <w:tab/>
        <w:t>настоящего</w:t>
      </w:r>
      <w:r w:rsidRPr="00196775">
        <w:rPr>
          <w:sz w:val="28"/>
          <w:szCs w:val="28"/>
        </w:rPr>
        <w:tab/>
        <w:t>положения</w:t>
      </w:r>
      <w:r w:rsidRPr="00196775">
        <w:rPr>
          <w:sz w:val="28"/>
          <w:szCs w:val="28"/>
        </w:rPr>
        <w:tab/>
        <w:t>возложить</w:t>
      </w:r>
      <w:r w:rsidRPr="00196775">
        <w:rPr>
          <w:sz w:val="28"/>
          <w:szCs w:val="28"/>
        </w:rPr>
        <w:tab/>
        <w:t>на</w:t>
      </w:r>
    </w:p>
    <w:p w:rsidR="004761FF" w:rsidRPr="00AF5C6D" w:rsidRDefault="004761FF" w:rsidP="00AF5C6D">
      <w:pPr>
        <w:pStyle w:val="a5"/>
        <w:rPr>
          <w:b/>
          <w:sz w:val="28"/>
          <w:szCs w:val="28"/>
        </w:rPr>
      </w:pPr>
      <w:r w:rsidRPr="00196775">
        <w:rPr>
          <w:sz w:val="28"/>
          <w:szCs w:val="28"/>
        </w:rPr>
        <w:t xml:space="preserve"> </w:t>
      </w:r>
      <w:r w:rsidR="00AF5C6D">
        <w:rPr>
          <w:sz w:val="28"/>
          <w:szCs w:val="28"/>
        </w:rPr>
        <w:t>п</w:t>
      </w:r>
      <w:r w:rsidR="00AF5C6D" w:rsidRPr="00AF5C6D">
        <w:rPr>
          <w:rStyle w:val="a6"/>
          <w:b w:val="0"/>
          <w:color w:val="444444"/>
          <w:sz w:val="28"/>
          <w:szCs w:val="28"/>
          <w:shd w:val="clear" w:color="auto" w:fill="FFFFFF"/>
        </w:rPr>
        <w:t>остоянн</w:t>
      </w:r>
      <w:r w:rsidR="00AF5C6D">
        <w:rPr>
          <w:rStyle w:val="a6"/>
          <w:b w:val="0"/>
          <w:color w:val="444444"/>
          <w:sz w:val="28"/>
          <w:szCs w:val="28"/>
          <w:shd w:val="clear" w:color="auto" w:fill="FFFFFF"/>
        </w:rPr>
        <w:t>ую</w:t>
      </w:r>
      <w:r w:rsidR="00AF5C6D" w:rsidRPr="00AF5C6D">
        <w:rPr>
          <w:rStyle w:val="a6"/>
          <w:b w:val="0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="00AF5C6D">
        <w:rPr>
          <w:rStyle w:val="a6"/>
          <w:b w:val="0"/>
          <w:color w:val="444444"/>
          <w:sz w:val="28"/>
          <w:szCs w:val="28"/>
          <w:shd w:val="clear" w:color="auto" w:fill="FFFFFF"/>
        </w:rPr>
        <w:t>к</w:t>
      </w:r>
      <w:r w:rsidR="00AF5C6D" w:rsidRPr="00AF5C6D">
        <w:rPr>
          <w:rStyle w:val="a6"/>
          <w:b w:val="0"/>
          <w:color w:val="444444"/>
          <w:sz w:val="28"/>
          <w:szCs w:val="28"/>
          <w:shd w:val="clear" w:color="auto" w:fill="FFFFFF"/>
        </w:rPr>
        <w:t>омисси</w:t>
      </w:r>
      <w:r w:rsidR="00AF5C6D">
        <w:rPr>
          <w:rStyle w:val="a6"/>
          <w:b w:val="0"/>
          <w:color w:val="444444"/>
          <w:sz w:val="28"/>
          <w:szCs w:val="28"/>
          <w:shd w:val="clear" w:color="auto" w:fill="FFFFFF"/>
        </w:rPr>
        <w:t>ю</w:t>
      </w:r>
      <w:r w:rsidR="00AF5C6D" w:rsidRPr="00AF5C6D">
        <w:rPr>
          <w:rStyle w:val="a6"/>
          <w:b w:val="0"/>
          <w:color w:val="444444"/>
          <w:sz w:val="28"/>
          <w:szCs w:val="28"/>
          <w:shd w:val="clear" w:color="auto" w:fill="FFFFFF"/>
        </w:rPr>
        <w:t>  Совета</w:t>
      </w:r>
      <w:proofErr w:type="gramEnd"/>
      <w:r w:rsidR="00AF5C6D" w:rsidRPr="00AF5C6D">
        <w:rPr>
          <w:rStyle w:val="a6"/>
          <w:b w:val="0"/>
          <w:color w:val="444444"/>
          <w:sz w:val="28"/>
          <w:szCs w:val="28"/>
          <w:shd w:val="clear" w:color="auto" w:fill="FFFFFF"/>
        </w:rPr>
        <w:t xml:space="preserve"> по развитию сельского хозяйства, </w:t>
      </w:r>
      <w:r w:rsidR="00AF5C6D">
        <w:rPr>
          <w:rStyle w:val="a6"/>
          <w:b w:val="0"/>
          <w:color w:val="444444"/>
          <w:sz w:val="28"/>
          <w:szCs w:val="28"/>
          <w:shd w:val="clear" w:color="auto" w:fill="FFFFFF"/>
        </w:rPr>
        <w:t>п</w:t>
      </w:r>
      <w:r w:rsidR="00AF5C6D" w:rsidRPr="00AF5C6D">
        <w:rPr>
          <w:rStyle w:val="a6"/>
          <w:b w:val="0"/>
          <w:color w:val="444444"/>
          <w:sz w:val="28"/>
          <w:szCs w:val="28"/>
          <w:shd w:val="clear" w:color="auto" w:fill="FFFFFF"/>
        </w:rPr>
        <w:t>редпринимательства, земельным вопросам, благоустройству и экологии</w:t>
      </w:r>
      <w:r w:rsidR="00AF5C6D">
        <w:rPr>
          <w:rStyle w:val="a6"/>
          <w:b w:val="0"/>
          <w:color w:val="444444"/>
          <w:sz w:val="28"/>
          <w:szCs w:val="28"/>
          <w:shd w:val="clear" w:color="auto" w:fill="FFFFFF"/>
        </w:rPr>
        <w:t>.</w:t>
      </w:r>
    </w:p>
    <w:p w:rsidR="004761FF" w:rsidRPr="00196775" w:rsidRDefault="004761FF" w:rsidP="004761FF">
      <w:pPr>
        <w:pStyle w:val="a5"/>
        <w:rPr>
          <w:sz w:val="28"/>
          <w:szCs w:val="28"/>
        </w:rPr>
      </w:pPr>
    </w:p>
    <w:p w:rsidR="004761FF" w:rsidRPr="00196775" w:rsidRDefault="004761FF" w:rsidP="004761FF">
      <w:pPr>
        <w:pStyle w:val="a5"/>
        <w:rPr>
          <w:sz w:val="28"/>
          <w:szCs w:val="28"/>
        </w:rPr>
      </w:pPr>
    </w:p>
    <w:p w:rsidR="004761FF" w:rsidRPr="00196775" w:rsidRDefault="004761FF" w:rsidP="004761FF">
      <w:pPr>
        <w:pStyle w:val="a5"/>
        <w:rPr>
          <w:sz w:val="28"/>
          <w:szCs w:val="28"/>
        </w:rPr>
      </w:pPr>
    </w:p>
    <w:p w:rsidR="00AF5C6D" w:rsidRPr="00775DFE" w:rsidRDefault="00AF5C6D" w:rsidP="00AF5C6D">
      <w:pPr>
        <w:rPr>
          <w:sz w:val="28"/>
          <w:szCs w:val="28"/>
        </w:rPr>
      </w:pPr>
      <w:r w:rsidRPr="00775DFE">
        <w:rPr>
          <w:sz w:val="28"/>
          <w:szCs w:val="28"/>
        </w:rPr>
        <w:t xml:space="preserve">   Глава </w:t>
      </w:r>
      <w:proofErr w:type="gramStart"/>
      <w:r w:rsidRPr="00775DFE">
        <w:rPr>
          <w:sz w:val="28"/>
          <w:szCs w:val="28"/>
        </w:rPr>
        <w:t>сельского  поселения</w:t>
      </w:r>
      <w:proofErr w:type="gramEnd"/>
      <w:r w:rsidRPr="00775DFE">
        <w:rPr>
          <w:sz w:val="28"/>
          <w:szCs w:val="28"/>
        </w:rPr>
        <w:t xml:space="preserve"> </w:t>
      </w:r>
    </w:p>
    <w:p w:rsidR="00AF5C6D" w:rsidRPr="00775DFE" w:rsidRDefault="00AF5C6D" w:rsidP="00AF5C6D">
      <w:pPr>
        <w:rPr>
          <w:sz w:val="28"/>
          <w:szCs w:val="28"/>
        </w:rPr>
      </w:pPr>
      <w:r w:rsidRPr="00775DFE">
        <w:rPr>
          <w:sz w:val="28"/>
          <w:szCs w:val="28"/>
        </w:rPr>
        <w:t xml:space="preserve">   </w:t>
      </w:r>
      <w:proofErr w:type="spellStart"/>
      <w:r w:rsidRPr="00775DFE">
        <w:rPr>
          <w:sz w:val="28"/>
          <w:szCs w:val="28"/>
        </w:rPr>
        <w:t>Ирсаевский</w:t>
      </w:r>
      <w:proofErr w:type="spellEnd"/>
      <w:r w:rsidRPr="00775DFE">
        <w:rPr>
          <w:sz w:val="28"/>
          <w:szCs w:val="28"/>
        </w:rPr>
        <w:t xml:space="preserve"> сельсовет  </w:t>
      </w:r>
    </w:p>
    <w:p w:rsidR="00AF5C6D" w:rsidRPr="00775DFE" w:rsidRDefault="00AF5C6D" w:rsidP="00AF5C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5DFE">
        <w:rPr>
          <w:sz w:val="28"/>
          <w:szCs w:val="28"/>
        </w:rPr>
        <w:t xml:space="preserve">  муниципального района </w:t>
      </w:r>
    </w:p>
    <w:p w:rsidR="00AF5C6D" w:rsidRPr="00775DFE" w:rsidRDefault="00AF5C6D" w:rsidP="00AF5C6D">
      <w:pPr>
        <w:rPr>
          <w:sz w:val="28"/>
          <w:szCs w:val="28"/>
        </w:rPr>
      </w:pPr>
      <w:r w:rsidRPr="00775DFE">
        <w:rPr>
          <w:sz w:val="28"/>
          <w:szCs w:val="28"/>
        </w:rPr>
        <w:t xml:space="preserve">   </w:t>
      </w:r>
      <w:proofErr w:type="spellStart"/>
      <w:r w:rsidRPr="00775DFE">
        <w:rPr>
          <w:sz w:val="28"/>
          <w:szCs w:val="28"/>
        </w:rPr>
        <w:t>Мишкинский</w:t>
      </w:r>
      <w:proofErr w:type="spellEnd"/>
      <w:r w:rsidRPr="00775DFE">
        <w:rPr>
          <w:sz w:val="28"/>
          <w:szCs w:val="28"/>
        </w:rPr>
        <w:t xml:space="preserve"> район  </w:t>
      </w:r>
    </w:p>
    <w:p w:rsidR="00AF5C6D" w:rsidRPr="00775DFE" w:rsidRDefault="00AF5C6D" w:rsidP="00AF5C6D">
      <w:pPr>
        <w:rPr>
          <w:sz w:val="28"/>
          <w:szCs w:val="28"/>
        </w:rPr>
      </w:pPr>
      <w:r w:rsidRPr="00775DFE">
        <w:rPr>
          <w:sz w:val="28"/>
          <w:szCs w:val="28"/>
        </w:rPr>
        <w:t xml:space="preserve">   Республики Башкортостан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Хази</w:t>
      </w:r>
      <w:bookmarkStart w:id="0" w:name="_GoBack"/>
      <w:bookmarkEnd w:id="0"/>
      <w:r>
        <w:rPr>
          <w:sz w:val="28"/>
          <w:szCs w:val="28"/>
        </w:rPr>
        <w:t>ев</w:t>
      </w:r>
      <w:proofErr w:type="spellEnd"/>
      <w:r w:rsidRPr="00775DFE">
        <w:rPr>
          <w:sz w:val="28"/>
          <w:szCs w:val="28"/>
        </w:rPr>
        <w:t xml:space="preserve">     </w:t>
      </w:r>
    </w:p>
    <w:p w:rsidR="00CA4825" w:rsidRPr="004761FF" w:rsidRDefault="00CA4825" w:rsidP="004761FF">
      <w:pPr>
        <w:tabs>
          <w:tab w:val="left" w:pos="765"/>
        </w:tabs>
        <w:sectPr w:rsidR="00CA4825" w:rsidRPr="004761FF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CA4825" w:rsidRPr="00196775" w:rsidRDefault="00514A70" w:rsidP="00196775">
      <w:pPr>
        <w:pStyle w:val="a5"/>
        <w:rPr>
          <w:sz w:val="28"/>
          <w:szCs w:val="28"/>
        </w:rPr>
      </w:pPr>
      <w:r w:rsidRPr="00196775">
        <w:rPr>
          <w:sz w:val="28"/>
          <w:szCs w:val="28"/>
        </w:rPr>
        <w:lastRenderedPageBreak/>
        <w:tab/>
      </w:r>
    </w:p>
    <w:sectPr w:rsidR="00CA4825" w:rsidRPr="00196775">
      <w:pgSz w:w="11910" w:h="16840"/>
      <w:pgMar w:top="6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C31"/>
    <w:multiLevelType w:val="hybridMultilevel"/>
    <w:tmpl w:val="A63CFE6A"/>
    <w:lvl w:ilvl="0" w:tplc="B87AD722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F4139C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C23AC5CE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E38AC90A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0AE08BB4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DB340E4E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2E5033DA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9C5AAF78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FD8EDFFA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25"/>
    <w:rsid w:val="00196775"/>
    <w:rsid w:val="004761FF"/>
    <w:rsid w:val="00514A70"/>
    <w:rsid w:val="00AF5C6D"/>
    <w:rsid w:val="00C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201E"/>
  <w15:docId w15:val="{8A3B8ECC-307D-4721-9FE8-45172BE1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3">
    <w:name w:val="Body Text 3"/>
    <w:basedOn w:val="a"/>
    <w:link w:val="30"/>
    <w:uiPriority w:val="99"/>
    <w:semiHidden/>
    <w:unhideWhenUsed/>
    <w:rsid w:val="001967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775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5">
    <w:name w:val="No Spacing"/>
    <w:uiPriority w:val="1"/>
    <w:qFormat/>
    <w:rsid w:val="00196775"/>
    <w:rPr>
      <w:rFonts w:ascii="Times New Roman" w:eastAsia="Times New Roman" w:hAnsi="Times New Roman" w:cs="Times New Roman"/>
      <w:lang w:val="ru-RU"/>
    </w:rPr>
  </w:style>
  <w:style w:type="character" w:styleId="a6">
    <w:name w:val="Strong"/>
    <w:basedOn w:val="a0"/>
    <w:uiPriority w:val="22"/>
    <w:qFormat/>
    <w:rsid w:val="00AF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Людмила</cp:lastModifiedBy>
  <cp:revision>5</cp:revision>
  <dcterms:created xsi:type="dcterms:W3CDTF">2021-03-15T09:52:00Z</dcterms:created>
  <dcterms:modified xsi:type="dcterms:W3CDTF">2021-04-12T07:08:00Z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