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3D3B3B" w:rsidTr="003D3B3B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3D3B3B" w:rsidRDefault="003D3B3B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3D3B3B" w:rsidRDefault="003D3B3B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3D3B3B" w:rsidRDefault="003D3B3B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3D3B3B" w:rsidRDefault="003D3B3B" w:rsidP="003859B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D3B3B" w:rsidRDefault="003D3B3B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3D3B3B" w:rsidRDefault="003D3B3B">
            <w:pPr>
              <w:rPr>
                <w:b/>
              </w:rPr>
            </w:pPr>
          </w:p>
          <w:p w:rsidR="003D3B3B" w:rsidRDefault="003D3B3B" w:rsidP="003859B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859BB" w:rsidRDefault="003859BB" w:rsidP="003D3B3B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3D3B3B" w:rsidRDefault="003D3B3B" w:rsidP="003D3B3B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3859B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3859BB">
        <w:rPr>
          <w:sz w:val="28"/>
          <w:szCs w:val="28"/>
        </w:rPr>
        <w:t xml:space="preserve">22 </w:t>
      </w:r>
      <w:proofErr w:type="gramStart"/>
      <w:r w:rsidR="003859BB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№ </w:t>
      </w:r>
      <w:r w:rsidR="00B6029B">
        <w:rPr>
          <w:sz w:val="28"/>
          <w:szCs w:val="28"/>
        </w:rPr>
        <w:t>9</w:t>
      </w:r>
      <w:r>
        <w:rPr>
          <w:sz w:val="28"/>
          <w:szCs w:val="28"/>
        </w:rPr>
        <w:t xml:space="preserve">-р                     </w:t>
      </w:r>
      <w:r w:rsidR="003859BB">
        <w:rPr>
          <w:sz w:val="28"/>
          <w:szCs w:val="28"/>
        </w:rPr>
        <w:t xml:space="preserve">22  апреля </w:t>
      </w:r>
      <w:r>
        <w:rPr>
          <w:sz w:val="28"/>
          <w:szCs w:val="28"/>
        </w:rPr>
        <w:t xml:space="preserve"> 20</w:t>
      </w:r>
      <w:r w:rsidR="003859B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009A1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053E6">
        <w:rPr>
          <w:b/>
          <w:sz w:val="28"/>
          <w:szCs w:val="28"/>
        </w:rPr>
        <w:t>создании патрульной группы</w:t>
      </w:r>
      <w:r w:rsidR="003E151E">
        <w:rPr>
          <w:b/>
          <w:sz w:val="28"/>
          <w:szCs w:val="28"/>
        </w:rPr>
        <w:t>.</w:t>
      </w:r>
    </w:p>
    <w:p w:rsidR="003D3B3B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09A1">
        <w:rPr>
          <w:color w:val="000000"/>
          <w:sz w:val="28"/>
          <w:szCs w:val="28"/>
        </w:rPr>
        <w:t>В</w:t>
      </w:r>
      <w:r w:rsidR="004053E6">
        <w:rPr>
          <w:color w:val="000000"/>
          <w:sz w:val="28"/>
          <w:szCs w:val="28"/>
        </w:rPr>
        <w:t>о исполнение</w:t>
      </w:r>
      <w:r w:rsidR="003859BB">
        <w:rPr>
          <w:color w:val="000000"/>
          <w:sz w:val="28"/>
          <w:szCs w:val="28"/>
        </w:rPr>
        <w:t xml:space="preserve"> распоряжения № 234-р от 20 апреля 2020 года «Об объявлении месячника пожарной безопасности» главы  администрации муниципального района </w:t>
      </w:r>
      <w:proofErr w:type="spellStart"/>
      <w:r w:rsidR="003859BB">
        <w:rPr>
          <w:color w:val="000000"/>
          <w:sz w:val="28"/>
          <w:szCs w:val="28"/>
        </w:rPr>
        <w:t>Мишкинский</w:t>
      </w:r>
      <w:proofErr w:type="spellEnd"/>
      <w:r w:rsidR="003859BB">
        <w:rPr>
          <w:color w:val="000000"/>
          <w:sz w:val="28"/>
          <w:szCs w:val="28"/>
        </w:rPr>
        <w:t xml:space="preserve"> район Республики Башкортостан, </w:t>
      </w:r>
      <w:r w:rsidR="004053E6">
        <w:rPr>
          <w:color w:val="000000"/>
          <w:sz w:val="28"/>
          <w:szCs w:val="28"/>
        </w:rPr>
        <w:t xml:space="preserve"> </w:t>
      </w:r>
      <w:r w:rsidR="003859BB">
        <w:rPr>
          <w:color w:val="000000"/>
          <w:sz w:val="28"/>
          <w:szCs w:val="28"/>
        </w:rPr>
        <w:t>п</w:t>
      </w:r>
      <w:r w:rsidR="004053E6">
        <w:rPr>
          <w:color w:val="000000"/>
          <w:sz w:val="28"/>
          <w:szCs w:val="28"/>
        </w:rPr>
        <w:t>п</w:t>
      </w:r>
      <w:r w:rsidR="003859BB">
        <w:rPr>
          <w:color w:val="000000"/>
          <w:sz w:val="28"/>
          <w:szCs w:val="28"/>
        </w:rPr>
        <w:t>.9,10,11</w:t>
      </w:r>
      <w:r w:rsidR="004053E6">
        <w:rPr>
          <w:color w:val="000000"/>
          <w:sz w:val="28"/>
          <w:szCs w:val="28"/>
        </w:rPr>
        <w:t xml:space="preserve"> протокола заседания комиссии по </w:t>
      </w:r>
      <w:r w:rsidR="003859BB">
        <w:rPr>
          <w:color w:val="000000"/>
          <w:sz w:val="28"/>
          <w:szCs w:val="28"/>
        </w:rPr>
        <w:t>ч</w:t>
      </w:r>
      <w:r w:rsidR="004053E6">
        <w:rPr>
          <w:color w:val="000000"/>
          <w:sz w:val="28"/>
          <w:szCs w:val="28"/>
        </w:rPr>
        <w:t>резвычайным ситуациям и обеспечению пожарной безопасности №</w:t>
      </w:r>
      <w:r w:rsidR="003859BB">
        <w:rPr>
          <w:color w:val="000000"/>
          <w:sz w:val="28"/>
          <w:szCs w:val="28"/>
        </w:rPr>
        <w:t xml:space="preserve"> 4</w:t>
      </w:r>
      <w:r w:rsidR="003859BB" w:rsidRPr="003859BB">
        <w:t xml:space="preserve"> </w:t>
      </w:r>
      <w:r w:rsidR="003859BB" w:rsidRPr="003859BB">
        <w:rPr>
          <w:color w:val="000000"/>
          <w:sz w:val="28"/>
          <w:szCs w:val="28"/>
        </w:rPr>
        <w:t xml:space="preserve">от </w:t>
      </w:r>
      <w:r w:rsidR="003859BB">
        <w:rPr>
          <w:color w:val="000000"/>
          <w:sz w:val="28"/>
          <w:szCs w:val="28"/>
        </w:rPr>
        <w:t>16 марта 2020 года, п.4 «</w:t>
      </w:r>
      <w:r w:rsidR="00CF09F3">
        <w:rPr>
          <w:color w:val="000000"/>
          <w:sz w:val="28"/>
          <w:szCs w:val="28"/>
        </w:rPr>
        <w:t>Организ</w:t>
      </w:r>
      <w:r w:rsidR="003859BB">
        <w:rPr>
          <w:color w:val="000000"/>
          <w:sz w:val="28"/>
          <w:szCs w:val="28"/>
        </w:rPr>
        <w:t>ация выполнения требований в области защиты населения и территории сельск</w:t>
      </w:r>
      <w:r w:rsidR="00CF09F3">
        <w:rPr>
          <w:color w:val="000000"/>
          <w:sz w:val="28"/>
          <w:szCs w:val="28"/>
        </w:rPr>
        <w:t>их</w:t>
      </w:r>
      <w:r w:rsidR="003859BB">
        <w:rPr>
          <w:color w:val="000000"/>
          <w:sz w:val="28"/>
          <w:szCs w:val="28"/>
        </w:rPr>
        <w:t xml:space="preserve"> поселения от ЧС природного и техногенного характера </w:t>
      </w:r>
      <w:r w:rsidR="00CF09F3">
        <w:rPr>
          <w:color w:val="000000"/>
          <w:sz w:val="28"/>
          <w:szCs w:val="28"/>
        </w:rPr>
        <w:t>на территории</w:t>
      </w:r>
      <w:r w:rsidR="004053E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4053E6">
        <w:rPr>
          <w:color w:val="000000"/>
          <w:sz w:val="28"/>
          <w:szCs w:val="28"/>
        </w:rPr>
        <w:t>Мишкинский</w:t>
      </w:r>
      <w:proofErr w:type="spellEnd"/>
      <w:r w:rsidR="004053E6">
        <w:rPr>
          <w:color w:val="000000"/>
          <w:sz w:val="28"/>
          <w:szCs w:val="28"/>
        </w:rPr>
        <w:t xml:space="preserve"> района</w:t>
      </w:r>
      <w:r w:rsidR="00CF09F3">
        <w:rPr>
          <w:color w:val="000000"/>
          <w:sz w:val="28"/>
          <w:szCs w:val="28"/>
        </w:rPr>
        <w:t xml:space="preserve"> в весенне-летний пожароопасный сезон 2020 года»</w:t>
      </w:r>
      <w:r w:rsidR="004053E6">
        <w:rPr>
          <w:color w:val="000000"/>
          <w:sz w:val="28"/>
          <w:szCs w:val="28"/>
        </w:rPr>
        <w:t>, а также в целях</w:t>
      </w:r>
      <w:r w:rsidR="00CF09F3">
        <w:rPr>
          <w:color w:val="000000"/>
          <w:sz w:val="28"/>
          <w:szCs w:val="28"/>
        </w:rPr>
        <w:t xml:space="preserve"> предупреждения пожаров на прилегающих границах территории сельского поселения от возгорания сухой травы, мусора, несанкционированных свалок и организации патрулирования опасных участков,</w:t>
      </w:r>
      <w:r w:rsidR="004053E6">
        <w:rPr>
          <w:color w:val="000000"/>
          <w:sz w:val="28"/>
          <w:szCs w:val="28"/>
        </w:rPr>
        <w:t xml:space="preserve"> достижения уровня готовности и слаженности к оперативному реагированию  на природные загорания и эффективным действиям по их тушению на начальном этапе:</w:t>
      </w:r>
    </w:p>
    <w:p w:rsidR="0053716D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</w:t>
      </w:r>
      <w:r w:rsidR="0001152A">
        <w:rPr>
          <w:bCs/>
          <w:color w:val="4D4D4D"/>
          <w:sz w:val="28"/>
          <w:szCs w:val="28"/>
        </w:rPr>
        <w:t xml:space="preserve"> </w:t>
      </w:r>
      <w:r>
        <w:rPr>
          <w:bCs/>
          <w:color w:val="4D4D4D"/>
          <w:sz w:val="28"/>
          <w:szCs w:val="28"/>
        </w:rPr>
        <w:t xml:space="preserve">  1</w:t>
      </w:r>
      <w:r w:rsidR="00CF09F3">
        <w:rPr>
          <w:bCs/>
          <w:color w:val="4D4D4D"/>
          <w:sz w:val="28"/>
          <w:szCs w:val="28"/>
        </w:rPr>
        <w:t>.</w:t>
      </w:r>
      <w:r w:rsidR="004053E6">
        <w:rPr>
          <w:bCs/>
          <w:color w:val="4D4D4D"/>
          <w:sz w:val="28"/>
          <w:szCs w:val="28"/>
        </w:rPr>
        <w:t>Создать патрульную группу из числа местных депутатов в количестве 5 человек.</w:t>
      </w:r>
    </w:p>
    <w:p w:rsidR="0053716D" w:rsidRDefault="0001152A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561BA">
        <w:rPr>
          <w:sz w:val="28"/>
          <w:szCs w:val="28"/>
        </w:rPr>
        <w:t xml:space="preserve"> </w:t>
      </w:r>
      <w:r w:rsidR="0053716D">
        <w:rPr>
          <w:sz w:val="28"/>
          <w:szCs w:val="28"/>
        </w:rPr>
        <w:t>Включить в группу следующих лиц: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spellStart"/>
      <w:r>
        <w:rPr>
          <w:sz w:val="28"/>
          <w:szCs w:val="28"/>
        </w:rPr>
        <w:t>Назмиева</w:t>
      </w:r>
      <w:proofErr w:type="spellEnd"/>
      <w:r>
        <w:rPr>
          <w:sz w:val="28"/>
          <w:szCs w:val="28"/>
        </w:rPr>
        <w:t xml:space="preserve"> Анатолия Александровича – депутат избирательного округа № 3- старший группы;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spellStart"/>
      <w:r w:rsidR="003859BB">
        <w:rPr>
          <w:sz w:val="28"/>
          <w:szCs w:val="28"/>
        </w:rPr>
        <w:t>Айкашев</w:t>
      </w:r>
      <w:proofErr w:type="spellEnd"/>
      <w:r w:rsidR="003859BB">
        <w:rPr>
          <w:sz w:val="28"/>
          <w:szCs w:val="28"/>
        </w:rPr>
        <w:t xml:space="preserve"> Владимир Александрович</w:t>
      </w:r>
      <w:r>
        <w:rPr>
          <w:sz w:val="28"/>
          <w:szCs w:val="28"/>
        </w:rPr>
        <w:t>– депутат избирательного округа № 4;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Станислав Валерьевич – депутат избирательного округа № </w:t>
      </w:r>
      <w:r w:rsidR="003859B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53716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spellStart"/>
      <w:r w:rsidR="003859BB">
        <w:rPr>
          <w:sz w:val="28"/>
          <w:szCs w:val="28"/>
        </w:rPr>
        <w:t>Салиева</w:t>
      </w:r>
      <w:proofErr w:type="spellEnd"/>
      <w:r w:rsidR="003859BB">
        <w:rPr>
          <w:sz w:val="28"/>
          <w:szCs w:val="28"/>
        </w:rPr>
        <w:t xml:space="preserve"> </w:t>
      </w:r>
      <w:proofErr w:type="spellStart"/>
      <w:r w:rsidR="003859BB">
        <w:rPr>
          <w:sz w:val="28"/>
          <w:szCs w:val="28"/>
        </w:rPr>
        <w:t>Елеза</w:t>
      </w:r>
      <w:proofErr w:type="spellEnd"/>
      <w:r w:rsidR="003859BB">
        <w:rPr>
          <w:sz w:val="28"/>
          <w:szCs w:val="28"/>
        </w:rPr>
        <w:t xml:space="preserve"> Михайловна</w:t>
      </w:r>
      <w:r>
        <w:rPr>
          <w:sz w:val="28"/>
          <w:szCs w:val="28"/>
        </w:rPr>
        <w:t xml:space="preserve">– депутат избирательного округа № </w:t>
      </w:r>
      <w:r w:rsidR="003859BB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53716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spellStart"/>
      <w:r>
        <w:rPr>
          <w:sz w:val="28"/>
          <w:szCs w:val="28"/>
        </w:rPr>
        <w:t>Иманов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Айгишевич</w:t>
      </w:r>
      <w:proofErr w:type="spellEnd"/>
      <w:r>
        <w:rPr>
          <w:sz w:val="28"/>
          <w:szCs w:val="28"/>
        </w:rPr>
        <w:t xml:space="preserve"> – депутат избирательного округа № 9.</w:t>
      </w:r>
    </w:p>
    <w:p w:rsidR="0053716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B3B" w:rsidRPr="0076464E" w:rsidRDefault="003D3B3B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9A1">
        <w:rPr>
          <w:sz w:val="28"/>
          <w:szCs w:val="28"/>
        </w:rPr>
        <w:t>3</w:t>
      </w:r>
      <w:r>
        <w:rPr>
          <w:sz w:val="28"/>
          <w:szCs w:val="28"/>
        </w:rPr>
        <w:t>.  Контроль за исполнением данного распоряжения оставляю за собой.</w:t>
      </w:r>
    </w:p>
    <w:p w:rsidR="003D3B3B" w:rsidRDefault="003D3B3B" w:rsidP="003D3B3B">
      <w:pPr>
        <w:tabs>
          <w:tab w:val="left" w:pos="222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D3B3B" w:rsidTr="00905199">
        <w:tc>
          <w:tcPr>
            <w:tcW w:w="4785" w:type="dxa"/>
          </w:tcPr>
          <w:p w:rsidR="003D3B3B" w:rsidRDefault="003D3B3B" w:rsidP="00905199"/>
        </w:tc>
        <w:tc>
          <w:tcPr>
            <w:tcW w:w="4785" w:type="dxa"/>
          </w:tcPr>
          <w:p w:rsidR="003D3B3B" w:rsidRDefault="003D3B3B" w:rsidP="00905199"/>
        </w:tc>
      </w:tr>
    </w:tbl>
    <w:p w:rsidR="003D3B3B" w:rsidRDefault="003D3B3B" w:rsidP="003D3B3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6F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                                     </w:t>
      </w:r>
      <w:r w:rsidR="003859BB">
        <w:rPr>
          <w:sz w:val="28"/>
          <w:szCs w:val="28"/>
        </w:rPr>
        <w:t xml:space="preserve">С.В. </w:t>
      </w:r>
      <w:proofErr w:type="spellStart"/>
      <w:r w:rsidR="003859BB">
        <w:rPr>
          <w:sz w:val="28"/>
          <w:szCs w:val="28"/>
        </w:rPr>
        <w:t>Хазиев</w:t>
      </w:r>
      <w:proofErr w:type="spellEnd"/>
    </w:p>
    <w:p w:rsidR="003D3B3B" w:rsidRDefault="003D3B3B" w:rsidP="003D3B3B">
      <w:pPr>
        <w:ind w:left="-360"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  <w:bookmarkStart w:id="0" w:name="_GoBack"/>
      <w:bookmarkEnd w:id="0"/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Pr="009C50D0" w:rsidRDefault="003D3B3B" w:rsidP="003D3B3B">
      <w:pPr>
        <w:tabs>
          <w:tab w:val="left" w:leader="underscore" w:pos="2563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9C50D0">
        <w:rPr>
          <w:sz w:val="28"/>
          <w:szCs w:val="28"/>
        </w:rPr>
        <w:t>№</w:t>
      </w:r>
      <w:r>
        <w:rPr>
          <w:sz w:val="28"/>
          <w:szCs w:val="28"/>
        </w:rPr>
        <w:t xml:space="preserve">1 к распоряжению </w:t>
      </w:r>
      <w:r w:rsidRPr="009C50D0">
        <w:rPr>
          <w:sz w:val="28"/>
          <w:szCs w:val="28"/>
        </w:rPr>
        <w:t xml:space="preserve">  </w:t>
      </w:r>
      <w:r w:rsidRPr="009C50D0">
        <w:rPr>
          <w:sz w:val="28"/>
          <w:szCs w:val="28"/>
        </w:rPr>
        <w:br/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9C50D0">
        <w:rPr>
          <w:sz w:val="28"/>
          <w:szCs w:val="28"/>
        </w:rPr>
        <w:t xml:space="preserve"> </w:t>
      </w:r>
    </w:p>
    <w:p w:rsidR="003D3B3B" w:rsidRPr="009C50D0" w:rsidRDefault="003D3B3B" w:rsidP="003D3B3B">
      <w:pPr>
        <w:tabs>
          <w:tab w:val="left" w:leader="underscore" w:pos="1526"/>
          <w:tab w:val="left" w:leader="underscore" w:pos="2030"/>
          <w:tab w:val="left" w:leader="underscore" w:pos="3096"/>
        </w:tabs>
        <w:spacing w:before="53"/>
        <w:ind w:left="4680"/>
        <w:rPr>
          <w:sz w:val="28"/>
          <w:szCs w:val="28"/>
        </w:rPr>
      </w:pPr>
      <w:r w:rsidRPr="009C50D0">
        <w:rPr>
          <w:sz w:val="28"/>
          <w:szCs w:val="28"/>
        </w:rPr>
        <w:t>от «</w:t>
      </w:r>
      <w:r>
        <w:rPr>
          <w:sz w:val="28"/>
          <w:szCs w:val="28"/>
        </w:rPr>
        <w:t xml:space="preserve">20» декабря </w:t>
      </w:r>
      <w:smartTag w:uri="urn:schemas-microsoft-com:office:smarttags" w:element="metricconverter">
        <w:smartTagPr>
          <w:attr w:name="ProductID" w:val="2016 г"/>
        </w:smartTagPr>
        <w:r w:rsidRPr="009C50D0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16 </w:t>
        </w:r>
        <w:r w:rsidRPr="009C50D0">
          <w:rPr>
            <w:sz w:val="28"/>
            <w:szCs w:val="28"/>
          </w:rPr>
          <w:t>г</w:t>
        </w:r>
      </w:smartTag>
      <w:r w:rsidRPr="009C50D0">
        <w:rPr>
          <w:sz w:val="28"/>
          <w:szCs w:val="28"/>
        </w:rPr>
        <w:t>. №</w:t>
      </w:r>
      <w:r>
        <w:rPr>
          <w:sz w:val="28"/>
          <w:szCs w:val="28"/>
        </w:rPr>
        <w:t>13</w:t>
      </w:r>
      <w:r w:rsidRPr="009C50D0">
        <w:rPr>
          <w:sz w:val="28"/>
          <w:szCs w:val="28"/>
        </w:rPr>
        <w:tab/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 xml:space="preserve">Организационно-технических мероприятий </w:t>
      </w:r>
    </w:p>
    <w:p w:rsidR="003D3B3B" w:rsidRPr="009C50D0" w:rsidRDefault="003D3B3B" w:rsidP="003D3B3B">
      <w:pPr>
        <w:tabs>
          <w:tab w:val="left" w:leader="underscore" w:pos="1982"/>
        </w:tabs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 xml:space="preserve">по охране труда на </w:t>
      </w:r>
      <w:smartTag w:uri="urn:schemas-microsoft-com:office:smarttags" w:element="metricconverter">
        <w:smartTagPr>
          <w:attr w:name="ProductID" w:val="2017 г"/>
        </w:smartTagPr>
        <w:r w:rsidRPr="009C50D0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 xml:space="preserve">17 </w:t>
        </w:r>
        <w:r w:rsidRPr="009C50D0">
          <w:rPr>
            <w:b/>
            <w:sz w:val="28"/>
            <w:szCs w:val="28"/>
          </w:rPr>
          <w:t>г</w:t>
        </w:r>
      </w:smartTag>
      <w:r w:rsidRPr="009C50D0">
        <w:rPr>
          <w:b/>
          <w:sz w:val="28"/>
          <w:szCs w:val="28"/>
        </w:rPr>
        <w:t>.</w:t>
      </w:r>
    </w:p>
    <w:p w:rsidR="003D3B3B" w:rsidRPr="009C50D0" w:rsidRDefault="003D3B3B" w:rsidP="003D3B3B">
      <w:pPr>
        <w:tabs>
          <w:tab w:val="left" w:leader="underscore" w:pos="3312"/>
          <w:tab w:val="left" w:leader="underscore" w:pos="4138"/>
        </w:tabs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C5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tbl>
      <w:tblPr>
        <w:tblW w:w="972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1980"/>
        <w:gridCol w:w="1800"/>
      </w:tblGrid>
      <w:tr w:rsidR="003D3B3B" w:rsidRPr="00966978" w:rsidTr="00905199">
        <w:trPr>
          <w:trHeight w:hRule="exact" w:val="6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96" w:right="101"/>
              <w:jc w:val="center"/>
            </w:pPr>
            <w:r w:rsidRPr="00C31D08">
              <w:t>№ 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54"/>
            </w:pPr>
            <w:r w:rsidRPr="00C31D08">
              <w:t>Наименование выполненных видов работ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9" w:right="43"/>
              <w:jc w:val="center"/>
            </w:pPr>
            <w:r w:rsidRPr="00C31D08">
              <w:t>Ответственный за выполнение</w:t>
            </w:r>
          </w:p>
        </w:tc>
      </w:tr>
      <w:tr w:rsidR="003D3B3B" w:rsidRPr="00966978" w:rsidTr="00905199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1723"/>
            </w:pPr>
            <w:r w:rsidRPr="00C31D08">
              <w:t>2</w:t>
            </w:r>
          </w:p>
          <w:p w:rsidR="003D3B3B" w:rsidRPr="00C31D08" w:rsidRDefault="003D3B3B" w:rsidP="00905199">
            <w:pPr>
              <w:ind w:left="1723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</w:t>
            </w:r>
          </w:p>
        </w:tc>
      </w:tr>
      <w:tr w:rsidR="003D3B3B" w:rsidRPr="00966978" w:rsidTr="00905199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lastRenderedPageBreak/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15" w:hanging="10"/>
            </w:pPr>
            <w:r w:rsidRPr="00C31D08">
              <w:t xml:space="preserve">Издание </w:t>
            </w:r>
            <w:r>
              <w:t>распоряжения</w:t>
            </w:r>
            <w:r w:rsidRPr="00C31D08">
              <w:t xml:space="preserve"> об организации охран</w:t>
            </w:r>
            <w:r>
              <w:t>ы</w:t>
            </w:r>
            <w:r w:rsidRPr="00C31D08">
              <w:t xml:space="preserve"> труда </w:t>
            </w:r>
            <w:r>
              <w:t>в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 xml:space="preserve">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744" w:hanging="5"/>
            </w:pPr>
            <w:r w:rsidRPr="00C31D08">
              <w:t>Образование представительного органа работников трудового коллектива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69" w:right="283"/>
              <w:jc w:val="center"/>
            </w:pPr>
            <w:r w:rsidRPr="00C31D08">
              <w:t>Собрание коллектива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470" w:hanging="10"/>
            </w:pPr>
            <w:r w:rsidRPr="00C31D08">
              <w:t xml:space="preserve">Подготовка и издание </w:t>
            </w:r>
            <w:r>
              <w:t>распоряжения</w:t>
            </w:r>
            <w:r w:rsidRPr="00C31D08">
              <w:t xml:space="preserve"> о создании постоянно действующей экзаменационной комиссии об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96" w:hanging="5"/>
            </w:pPr>
            <w:r w:rsidRPr="00C31D08"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pPr>
              <w:ind w:right="374" w:hanging="5"/>
            </w:pPr>
            <w:r w:rsidRPr="00C31D08">
              <w:t>Составление Правил внутреннего трудового распорядка по предприятию</w:t>
            </w:r>
          </w:p>
          <w:p w:rsidR="003D3B3B" w:rsidRPr="00C31D08" w:rsidRDefault="003D3B3B" w:rsidP="00905199">
            <w:pPr>
              <w:ind w:right="374" w:hanging="5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2"/>
            </w:pPr>
            <w:r w:rsidRPr="00C31D08">
              <w:t>Составление перечня профессий и должностей с указанием видов инструктажей, стажировок и обучений по охране труда, а также сроков их проведения.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293" w:hanging="5"/>
            </w:pPr>
            <w:r w:rsidRPr="00C31D08">
              <w:t>Издание Приказа о назначении ответственных по предприятию за пожарную безопасность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00" w:firstLine="5"/>
            </w:pPr>
            <w:r w:rsidRPr="00C31D08">
              <w:t>Разработка мероприятий по обеспечению пожарной безопасности.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44" w:firstLine="5"/>
            </w:pPr>
            <w:r w:rsidRPr="00C31D08">
              <w:t>Составление программ обучения работников по охране труда для ИТР и рабочих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31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Разработка билетов (вопросников) для проверки знаний у рабочих и ИТР предприятия.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45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Оформление и ведение журналов: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вводного инструктажа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первичного (повторного, внепланового, целевого)            инструктажей на рабочем месте;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регистрации несчастных случаев на производстве;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учета выдачи инструкций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обучения и проверок знаний работников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аттестации работников согласно перечня по 1 квалификационной группе по электробезопасности;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инструктажей с работниками по пожарной 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выдачи удостоверений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12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Разработка инструкций по пожарной безопасности для работников предприятия.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lastRenderedPageBreak/>
              <w:t>1</w:t>
            </w:r>
            <w:r w:rsidRPr="00C31D08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обучения и проверок знаний требований охране труда работников согласно</w:t>
            </w:r>
            <w:r>
              <w:t xml:space="preserve"> </w:t>
            </w:r>
            <w:r w:rsidRPr="00C31D08">
              <w:t>ут</w:t>
            </w:r>
            <w:r>
              <w:t>вержденного перечня 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вводных инструктажей по охране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Постоянно (при поступлении на работу)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>
              <w:t>Проведение первичных (</w:t>
            </w:r>
            <w:r w:rsidRPr="00C31D08">
              <w:t>повторных, внеплановых, целевых) инструктажей по охране труда на рабочем месте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Согласно перечня и сроков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8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 xml:space="preserve">Проведение периодических медицинских осмотров </w:t>
            </w:r>
            <w:r>
              <w:t>работников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</w:tr>
      <w:tr w:rsidR="003D3B3B" w:rsidRPr="00966978" w:rsidTr="00905199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17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Аттестация (проверка знаний) у лиц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ответственных за электрохозяйство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истечению</w:t>
            </w:r>
          </w:p>
          <w:p w:rsidR="003D3B3B" w:rsidRPr="00C31D08" w:rsidRDefault="003D3B3B" w:rsidP="00905199">
            <w:r>
              <w:t>сроков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7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Проверка знаний у персонала эксплуатирующих электроустановки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9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19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Расследование производственных и бытовых несчастных случаев, а также случаев в пути на работу и с работы.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мере надобности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Приобретение нормативно-технической литературы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21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Оборудование кабинетов и уголка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</w:tbl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Л.И.Ялитова</w:t>
      </w:r>
      <w:proofErr w:type="spellEnd"/>
      <w:r>
        <w:rPr>
          <w:sz w:val="28"/>
          <w:szCs w:val="28"/>
        </w:rPr>
        <w:t xml:space="preserve"> </w:t>
      </w: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</w:pPr>
    </w:p>
    <w:p w:rsidR="003D3B3B" w:rsidRDefault="003D3B3B" w:rsidP="003D3B3B">
      <w:pPr>
        <w:jc w:val="both"/>
      </w:pPr>
    </w:p>
    <w:p w:rsidR="003D3B3B" w:rsidRPr="00F506FD" w:rsidRDefault="003D3B3B" w:rsidP="003D3B3B">
      <w:pPr>
        <w:tabs>
          <w:tab w:val="left" w:leader="underscore" w:pos="2981"/>
        </w:tabs>
        <w:ind w:left="4680"/>
        <w:rPr>
          <w:sz w:val="28"/>
          <w:szCs w:val="28"/>
        </w:rPr>
      </w:pPr>
      <w:r w:rsidRPr="00F506FD">
        <w:rPr>
          <w:sz w:val="28"/>
          <w:szCs w:val="28"/>
        </w:rPr>
        <w:t xml:space="preserve">Приложение № 2 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F506F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F506FD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F506FD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F506FD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16 </w:t>
        </w:r>
        <w:r w:rsidRPr="00F506FD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№13</w:t>
      </w:r>
    </w:p>
    <w:p w:rsidR="003D3B3B" w:rsidRPr="0004502E" w:rsidRDefault="003D3B3B" w:rsidP="003D3B3B"/>
    <w:p w:rsidR="003D3B3B" w:rsidRDefault="003D3B3B" w:rsidP="003D3B3B">
      <w:pPr>
        <w:jc w:val="center"/>
        <w:rPr>
          <w:b/>
          <w:sz w:val="28"/>
          <w:szCs w:val="28"/>
        </w:rPr>
      </w:pPr>
      <w:r w:rsidRPr="0004502E">
        <w:rPr>
          <w:b/>
        </w:rPr>
        <w:t>ПРИМЕРНЫЙ ПЕРЕЧЕНЬ</w:t>
      </w:r>
      <w:r w:rsidRPr="0004502E">
        <w:rPr>
          <w:b/>
        </w:rPr>
        <w:br/>
      </w:r>
      <w:r w:rsidRPr="00F506FD">
        <w:rPr>
          <w:b/>
          <w:sz w:val="28"/>
          <w:szCs w:val="28"/>
        </w:rPr>
        <w:t>профессий и должностей с указанием видов инструктажей, стажировок обучений по охране</w:t>
      </w:r>
      <w:r>
        <w:rPr>
          <w:b/>
          <w:sz w:val="28"/>
          <w:szCs w:val="28"/>
        </w:rPr>
        <w:t xml:space="preserve"> </w:t>
      </w:r>
      <w:r w:rsidRPr="00F506FD">
        <w:rPr>
          <w:b/>
          <w:sz w:val="28"/>
          <w:szCs w:val="28"/>
        </w:rPr>
        <w:t xml:space="preserve">труда и межотраслевых правил, </w:t>
      </w:r>
    </w:p>
    <w:p w:rsidR="003D3B3B" w:rsidRPr="00F506FD" w:rsidRDefault="003D3B3B" w:rsidP="003D3B3B">
      <w:pPr>
        <w:jc w:val="center"/>
        <w:rPr>
          <w:b/>
          <w:sz w:val="28"/>
          <w:szCs w:val="28"/>
          <w:u w:val="single"/>
        </w:rPr>
      </w:pPr>
      <w:r w:rsidRPr="00F506FD">
        <w:rPr>
          <w:b/>
          <w:sz w:val="28"/>
          <w:szCs w:val="28"/>
        </w:rPr>
        <w:t>а также сроков их проведения</w:t>
      </w:r>
    </w:p>
    <w:p w:rsidR="003D3B3B" w:rsidRPr="0004502E" w:rsidRDefault="003D3B3B" w:rsidP="003D3B3B">
      <w:pPr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540"/>
        <w:gridCol w:w="540"/>
        <w:gridCol w:w="1080"/>
        <w:gridCol w:w="540"/>
        <w:gridCol w:w="540"/>
        <w:gridCol w:w="540"/>
        <w:gridCol w:w="720"/>
        <w:gridCol w:w="720"/>
        <w:gridCol w:w="540"/>
        <w:gridCol w:w="900"/>
        <w:gridCol w:w="180"/>
      </w:tblGrid>
      <w:tr w:rsidR="003D3B3B" w:rsidRPr="0004502E" w:rsidTr="00905199">
        <w:trPr>
          <w:trHeight w:hRule="exact" w:val="7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Профессия        или</w:t>
            </w:r>
          </w:p>
          <w:p w:rsidR="003D3B3B" w:rsidRPr="0004502E" w:rsidRDefault="003D3B3B" w:rsidP="00905199">
            <w:r w:rsidRPr="0004502E">
              <w:t>должность</w:t>
            </w:r>
          </w:p>
          <w:p w:rsidR="003D3B3B" w:rsidRPr="0004502E" w:rsidRDefault="003D3B3B" w:rsidP="00905199">
            <w:r w:rsidRPr="0004502E">
              <w:t>(примерный)</w:t>
            </w: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792"/>
              <w:jc w:val="center"/>
            </w:pPr>
            <w:r w:rsidRPr="0004502E">
              <w:t>Инструкции и стажировка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 w:right="19" w:firstLine="182"/>
              <w:jc w:val="center"/>
            </w:pPr>
            <w:r w:rsidRPr="0004502E">
              <w:t>Обучение и проверка знаний по Правилам</w:t>
            </w:r>
          </w:p>
        </w:tc>
      </w:tr>
      <w:tr w:rsidR="003D3B3B" w:rsidRPr="0004502E" w:rsidTr="00905199">
        <w:trPr>
          <w:cantSplit/>
          <w:trHeight w:hRule="exact" w:val="2054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62" w:right="19"/>
              <w:jc w:val="center"/>
            </w:pPr>
            <w:r>
              <w:t>Вводный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29" w:right="113" w:firstLine="5"/>
              <w:jc w:val="center"/>
            </w:pPr>
            <w:r>
              <w:t>Первичный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82"/>
            </w:pPr>
          </w:p>
          <w:p w:rsidR="003D3B3B" w:rsidRPr="0004502E" w:rsidRDefault="003D3B3B" w:rsidP="00905199">
            <w:pPr>
              <w:ind w:left="113" w:right="182"/>
              <w:jc w:val="center"/>
            </w:pPr>
            <w:r>
              <w:t>Стажировка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621441" w:rsidRDefault="003D3B3B" w:rsidP="00905199">
            <w:pPr>
              <w:ind w:left="19" w:right="113"/>
              <w:jc w:val="center"/>
              <w:rPr>
                <w:iCs/>
              </w:rPr>
            </w:pPr>
            <w:r>
              <w:rPr>
                <w:iCs/>
              </w:rPr>
              <w:t>Повторный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0"/>
              <w:jc w:val="center"/>
            </w:pPr>
            <w:r>
              <w:t>Внеплановый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201B7B" w:rsidRDefault="003D3B3B" w:rsidP="00905199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Целевой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 xml:space="preserve">По1-ой </w:t>
            </w:r>
            <w:proofErr w:type="spellStart"/>
            <w:r>
              <w:t>груп</w:t>
            </w:r>
            <w:proofErr w:type="spellEnd"/>
            <w:r>
              <w:t>.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э/безопасности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>По пожарной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48"/>
            </w:pPr>
            <w:r>
              <w:t>Охрана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13"/>
            </w:pPr>
            <w:proofErr w:type="spellStart"/>
            <w:r>
              <w:t>Ээлектробезопасность</w:t>
            </w:r>
            <w:proofErr w:type="spellEnd"/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5" w:right="113"/>
              <w:jc w:val="center"/>
            </w:pPr>
          </w:p>
        </w:tc>
      </w:tr>
      <w:tr w:rsidR="003D3B3B" w:rsidRPr="0004502E" w:rsidTr="00905199">
        <w:trPr>
          <w:trHeight w:hRule="exact" w:val="5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5"/>
            </w:pPr>
            <w:r w:rsidRPr="0004502E"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Глава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3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r>
              <w:t>Управляющий</w:t>
            </w:r>
          </w:p>
          <w:p w:rsidR="003D3B3B" w:rsidRPr="0004502E" w:rsidRDefault="003D3B3B" w:rsidP="00905199">
            <w:r>
              <w:t>делами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Специалист 2 кат.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6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4</w:t>
            </w:r>
            <w:r w:rsidRPr="0004502E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629" w:hanging="5"/>
            </w:pPr>
            <w:r w:rsidRPr="0004502E">
              <w:t>Уборщик помещений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9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Рм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r w:rsidRPr="0004502E">
              <w:t>6м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04502E">
                <w:t>1 г</w:t>
              </w:r>
            </w:smartTag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0"/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</w:tbl>
    <w:p w:rsidR="003D3B3B" w:rsidRDefault="003D3B3B" w:rsidP="003D3B3B">
      <w:pPr>
        <w:ind w:left="5"/>
      </w:pPr>
    </w:p>
    <w:p w:rsidR="003D3B3B" w:rsidRDefault="003D3B3B" w:rsidP="003D3B3B">
      <w:pPr>
        <w:ind w:left="5"/>
      </w:pPr>
    </w:p>
    <w:p w:rsidR="003D3B3B" w:rsidRPr="0004502E" w:rsidRDefault="003D3B3B" w:rsidP="003D3B3B">
      <w:pPr>
        <w:ind w:left="5"/>
      </w:pPr>
      <w:r w:rsidRPr="0004502E">
        <w:t>Примечания:</w:t>
      </w:r>
    </w:p>
    <w:p w:rsidR="003D3B3B" w:rsidRPr="0004502E" w:rsidRDefault="003D3B3B" w:rsidP="003D3B3B">
      <w:pPr>
        <w:ind w:left="14"/>
      </w:pPr>
      <w:r w:rsidRPr="0004502E">
        <w:t>1«Пр» - при поступлении на работу.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Зм</w:t>
      </w:r>
      <w:proofErr w:type="spellEnd"/>
      <w:r w:rsidRPr="0004502E">
        <w:t>» - 1 раз в 3 месяца (ежеквартально).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«6 м» - 1 раз в 6 месяцев.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«3 г» - I раз в 3 года.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«1 г» - 1 раз в год.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Мн</w:t>
      </w:r>
      <w:proofErr w:type="spellEnd"/>
      <w:r w:rsidRPr="0004502E">
        <w:t>» - по мере необходимости.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  <w:jc w:val="both"/>
      </w:pPr>
      <w:r w:rsidRPr="0004502E">
        <w:t>«*» - проходят инструкцию на рабочем месте ИТР пользующиеся оборудованием (ПЭВМ, ВДТ, электроинструмент и другим сложным оборудованием и приборами).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«**» - По 2-ой группе электробезопасности</w:t>
      </w:r>
      <w:r>
        <w:t>.</w:t>
      </w:r>
    </w:p>
    <w:p w:rsidR="003D3B3B" w:rsidRPr="0004502E" w:rsidRDefault="003D3B3B" w:rsidP="003D3B3B"/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>Приложение № 3</w:t>
      </w:r>
      <w:r w:rsidRPr="00201B7B">
        <w:t xml:space="preserve">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  <w:r>
        <w:t xml:space="preserve"> </w:t>
      </w:r>
    </w:p>
    <w:p w:rsidR="003D3B3B" w:rsidRPr="00DF1224" w:rsidRDefault="003D3B3B" w:rsidP="003D3B3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F1224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DF1224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</w:t>
      </w:r>
      <w:smartTag w:uri="urn:schemas-microsoft-com:office:smarttags" w:element="metricconverter">
        <w:smartTagPr>
          <w:attr w:name="ProductID" w:val="2016 г"/>
        </w:smartTagPr>
        <w:r w:rsidRPr="00DF1224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16 </w:t>
        </w:r>
        <w:r w:rsidRPr="00DF1224">
          <w:rPr>
            <w:sz w:val="28"/>
            <w:szCs w:val="28"/>
          </w:rPr>
          <w:t>г</w:t>
        </w:r>
      </w:smartTag>
      <w:r w:rsidRPr="00DF1224">
        <w:rPr>
          <w:sz w:val="28"/>
          <w:szCs w:val="28"/>
        </w:rPr>
        <w:t>. №</w:t>
      </w:r>
      <w:r>
        <w:rPr>
          <w:sz w:val="28"/>
          <w:szCs w:val="28"/>
        </w:rPr>
        <w:t>13</w:t>
      </w:r>
    </w:p>
    <w:p w:rsidR="003D3B3B" w:rsidRPr="00DF1224" w:rsidRDefault="003D3B3B" w:rsidP="003D3B3B">
      <w:pPr>
        <w:rPr>
          <w:sz w:val="28"/>
          <w:szCs w:val="28"/>
        </w:rPr>
      </w:pPr>
    </w:p>
    <w:p w:rsidR="003D3B3B" w:rsidRPr="00201B7B" w:rsidRDefault="003D3B3B" w:rsidP="003D3B3B">
      <w:pPr>
        <w:tabs>
          <w:tab w:val="left" w:leader="underscore" w:pos="4958"/>
        </w:tabs>
        <w:ind w:left="1248" w:right="1478"/>
        <w:jc w:val="center"/>
        <w:rPr>
          <w:b/>
          <w:sz w:val="28"/>
          <w:szCs w:val="28"/>
        </w:rPr>
      </w:pPr>
      <w:r w:rsidRPr="00201B7B">
        <w:rPr>
          <w:b/>
          <w:sz w:val="28"/>
          <w:szCs w:val="28"/>
        </w:rPr>
        <w:t>Программа вводного</w:t>
      </w:r>
      <w:r>
        <w:rPr>
          <w:b/>
          <w:sz w:val="28"/>
          <w:szCs w:val="28"/>
        </w:rPr>
        <w:t xml:space="preserve"> инструктажа по охране труда</w:t>
      </w:r>
      <w:r>
        <w:rPr>
          <w:b/>
          <w:sz w:val="28"/>
          <w:szCs w:val="28"/>
        </w:rPr>
        <w:br/>
        <w:t xml:space="preserve">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966978" w:rsidRDefault="003D3B3B" w:rsidP="003D3B3B">
      <w:pPr>
        <w:ind w:left="379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629"/>
        </w:tabs>
        <w:spacing w:before="130"/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1.</w:t>
      </w:r>
      <w:r w:rsidRPr="00966978">
        <w:rPr>
          <w:sz w:val="28"/>
          <w:szCs w:val="28"/>
        </w:rPr>
        <w:tab/>
        <w:t>Общие сведения о предприятии, организации, характерные особенности</w:t>
      </w:r>
    </w:p>
    <w:p w:rsidR="003D3B3B" w:rsidRPr="00966978" w:rsidRDefault="003D3B3B" w:rsidP="003D3B3B">
      <w:pPr>
        <w:spacing w:before="38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производства.</w:t>
      </w:r>
    </w:p>
    <w:p w:rsidR="003D3B3B" w:rsidRPr="00966978" w:rsidRDefault="003D3B3B" w:rsidP="003D3B3B">
      <w:pPr>
        <w:tabs>
          <w:tab w:val="left" w:pos="629"/>
        </w:tabs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2.</w:t>
      </w:r>
      <w:r w:rsidRPr="00966978">
        <w:rPr>
          <w:sz w:val="28"/>
          <w:szCs w:val="28"/>
        </w:rPr>
        <w:tab/>
        <w:t>Основные пол</w:t>
      </w:r>
      <w:r>
        <w:rPr>
          <w:sz w:val="28"/>
          <w:szCs w:val="28"/>
        </w:rPr>
        <w:t>ожения законодательства о труде</w:t>
      </w:r>
      <w:r w:rsidRPr="00966978">
        <w:rPr>
          <w:sz w:val="28"/>
          <w:szCs w:val="28"/>
        </w:rPr>
        <w:t>:</w:t>
      </w:r>
    </w:p>
    <w:p w:rsidR="003D3B3B" w:rsidRPr="00966978" w:rsidRDefault="003D3B3B" w:rsidP="003D3B3B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Pr="00966978">
        <w:rPr>
          <w:sz w:val="28"/>
          <w:szCs w:val="28"/>
        </w:rPr>
        <w:t>Трудовой договор, рабочее время и время отдыха, охрана труда женщин и лиц моложе 18 лет. Льготы и компенсации.</w:t>
      </w:r>
    </w:p>
    <w:p w:rsidR="003D3B3B" w:rsidRPr="00966978" w:rsidRDefault="003D3B3B" w:rsidP="003D3B3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Правила внутреннего трудового распорядка предприятия, организации,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ответственность за нарушение правил.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115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Общественные правила поведения работающих на территории предприятия, в производственных и вспомогательных помещениях, расположение основных цехов, служб, вспомогательных помещений.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82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   сигнализация.    Основные    требования    по    предупреждению</w:t>
      </w:r>
    </w:p>
    <w:p w:rsidR="003D3B3B" w:rsidRPr="00966978" w:rsidRDefault="003D3B3B" w:rsidP="003D3B3B">
      <w:pPr>
        <w:spacing w:before="10"/>
        <w:ind w:left="91"/>
        <w:rPr>
          <w:sz w:val="28"/>
          <w:szCs w:val="28"/>
        </w:rPr>
      </w:pP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ind w:left="475"/>
        <w:rPr>
          <w:sz w:val="28"/>
          <w:szCs w:val="28"/>
        </w:rPr>
      </w:pPr>
      <w:r w:rsidRPr="00966978">
        <w:rPr>
          <w:sz w:val="28"/>
          <w:szCs w:val="28"/>
        </w:rPr>
        <w:t>3. Основные требования производственной санитарии и личной гигиены.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Средства индивидуальной защиты. Порядок их нормы выдачи средств индивидуальной защиты, сроки носки.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53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Обстоятельства и причины отдельных характерных несчастных случаев, аварий, пожаров, происш</w:t>
      </w:r>
      <w:r>
        <w:rPr>
          <w:sz w:val="28"/>
          <w:szCs w:val="28"/>
        </w:rPr>
        <w:t>едших на предприятиях</w:t>
      </w:r>
      <w:r w:rsidRPr="00966978">
        <w:rPr>
          <w:sz w:val="28"/>
          <w:szCs w:val="28"/>
        </w:rPr>
        <w:t xml:space="preserve"> и других аналогичных производствах из-за нарушений требований безопасности.</w:t>
      </w:r>
    </w:p>
    <w:p w:rsidR="003D3B3B" w:rsidRPr="00966978" w:rsidRDefault="003D3B3B" w:rsidP="003D3B3B">
      <w:pPr>
        <w:tabs>
          <w:tab w:val="left" w:pos="998"/>
        </w:tabs>
        <w:ind w:left="144" w:right="38" w:firstLine="370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ab/>
        <w:t>Порядок расследования и оформления несчастных случаев и</w:t>
      </w:r>
      <w:r w:rsidRPr="00966978">
        <w:rPr>
          <w:sz w:val="28"/>
          <w:szCs w:val="28"/>
        </w:rPr>
        <w:br/>
        <w:t>профессиональных заболеваний.</w:t>
      </w:r>
    </w:p>
    <w:p w:rsidR="003D3B3B" w:rsidRPr="00966978" w:rsidRDefault="003D3B3B" w:rsidP="003D3B3B">
      <w:pPr>
        <w:tabs>
          <w:tab w:val="left" w:pos="859"/>
        </w:tabs>
        <w:ind w:left="154" w:right="29" w:firstLine="374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Пожарная безопасность. Способы и средства предотвращения пожаров,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взрывов, аварий. Действия персонала при их возникновении.</w:t>
      </w:r>
    </w:p>
    <w:p w:rsidR="003D3B3B" w:rsidRPr="00966978" w:rsidRDefault="003D3B3B" w:rsidP="003D3B3B">
      <w:pPr>
        <w:tabs>
          <w:tab w:val="left" w:pos="859"/>
        </w:tabs>
        <w:ind w:left="533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Первая помощь постра</w:t>
      </w:r>
      <w:r>
        <w:rPr>
          <w:sz w:val="28"/>
          <w:szCs w:val="28"/>
        </w:rPr>
        <w:t>давшим. Действия работающих при в</w:t>
      </w:r>
      <w:r w:rsidRPr="00966978">
        <w:rPr>
          <w:sz w:val="28"/>
          <w:szCs w:val="28"/>
        </w:rPr>
        <w:t>озникновении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несчастного случая </w:t>
      </w:r>
      <w:r>
        <w:rPr>
          <w:sz w:val="28"/>
          <w:szCs w:val="28"/>
        </w:rPr>
        <w:t>в организации</w:t>
      </w: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 xml:space="preserve">Приложение № 4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D3B3B" w:rsidRDefault="003D3B3B" w:rsidP="003D3B3B">
      <w:pPr>
        <w:ind w:left="4500"/>
      </w:pPr>
      <w:r w:rsidRPr="00DF1224">
        <w:rPr>
          <w:sz w:val="28"/>
          <w:szCs w:val="28"/>
        </w:rPr>
        <w:t>от «</w:t>
      </w:r>
      <w:r>
        <w:rPr>
          <w:sz w:val="28"/>
          <w:szCs w:val="28"/>
        </w:rPr>
        <w:t xml:space="preserve">20» декабря </w:t>
      </w:r>
      <w:smartTag w:uri="urn:schemas-microsoft-com:office:smarttags" w:element="metricconverter">
        <w:smartTagPr>
          <w:attr w:name="ProductID" w:val="2016 г"/>
        </w:smartTagPr>
        <w:r w:rsidRPr="00DF1224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16 </w:t>
        </w:r>
        <w:r w:rsidRPr="00DF1224">
          <w:rPr>
            <w:sz w:val="28"/>
            <w:szCs w:val="28"/>
          </w:rPr>
          <w:t>г</w:t>
        </w:r>
      </w:smartTag>
      <w:r w:rsidRPr="00DF1224">
        <w:rPr>
          <w:sz w:val="28"/>
          <w:szCs w:val="28"/>
        </w:rPr>
        <w:t>. №</w:t>
      </w:r>
      <w:r>
        <w:rPr>
          <w:sz w:val="28"/>
          <w:szCs w:val="28"/>
        </w:rPr>
        <w:t>13</w:t>
      </w:r>
    </w:p>
    <w:p w:rsidR="003D3B3B" w:rsidRPr="00201B7B" w:rsidRDefault="003D3B3B" w:rsidP="003D3B3B">
      <w:pPr>
        <w:ind w:left="4500"/>
      </w:pPr>
    </w:p>
    <w:p w:rsidR="003D3B3B" w:rsidRPr="00966978" w:rsidRDefault="003D3B3B" w:rsidP="003D3B3B">
      <w:pPr>
        <w:rPr>
          <w:sz w:val="28"/>
          <w:szCs w:val="28"/>
        </w:rPr>
      </w:pPr>
    </w:p>
    <w:p w:rsidR="003D3B3B" w:rsidRPr="008659F3" w:rsidRDefault="003D3B3B" w:rsidP="003D3B3B">
      <w:pPr>
        <w:tabs>
          <w:tab w:val="left" w:leader="underscore" w:pos="5842"/>
        </w:tabs>
        <w:ind w:left="2213" w:hanging="1368"/>
        <w:jc w:val="center"/>
        <w:rPr>
          <w:b/>
          <w:sz w:val="28"/>
          <w:szCs w:val="28"/>
        </w:rPr>
      </w:pPr>
      <w:r w:rsidRPr="008659F3">
        <w:rPr>
          <w:b/>
          <w:sz w:val="28"/>
          <w:szCs w:val="28"/>
        </w:rPr>
        <w:t>Программа первичного инструктажа по охране труда на рабочем месте</w:t>
      </w:r>
      <w:r>
        <w:rPr>
          <w:b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8659F3">
        <w:rPr>
          <w:b/>
          <w:sz w:val="28"/>
          <w:szCs w:val="28"/>
        </w:rPr>
        <w:br/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966978">
        <w:rPr>
          <w:sz w:val="28"/>
          <w:szCs w:val="28"/>
        </w:rPr>
        <w:t>Общие сведения о технологическом процессе и оборудовании на данном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рабочем месте, производственном участке, в цехе. Основные опасные и вредные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производственные факторы, возникающие при данном технологическом процессе.</w:t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966978">
        <w:rPr>
          <w:sz w:val="28"/>
          <w:szCs w:val="28"/>
        </w:rPr>
        <w:t>Безопасная организация и содержание рабочего места.</w:t>
      </w:r>
    </w:p>
    <w:p w:rsidR="003D3B3B" w:rsidRPr="00966978" w:rsidRDefault="003D3B3B" w:rsidP="003D3B3B">
      <w:pPr>
        <w:tabs>
          <w:tab w:val="left" w:pos="542"/>
        </w:tabs>
        <w:spacing w:before="115"/>
        <w:ind w:left="178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по предупреждению </w:t>
      </w: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9"/>
        <w:ind w:left="34" w:right="48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4"/>
        <w:ind w:left="34" w:right="77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Безопасные приемы и методы работы; действия при возникновении опасной ситуации.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53"/>
        <w:ind w:left="3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Характерные причины аварий, взрывов, пожаров, случаев производственных травм.</w:t>
      </w:r>
    </w:p>
    <w:p w:rsidR="003D3B3B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966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Меры предупреждения аварий, взрывов, пожаров. Обязанность и действия при аварии, взрыве, пожаре. </w:t>
      </w:r>
    </w:p>
    <w:p w:rsidR="003D3B3B" w:rsidRPr="00966978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r w:rsidRPr="00966978">
        <w:rPr>
          <w:sz w:val="28"/>
          <w:szCs w:val="28"/>
        </w:rPr>
        <w:t>Способы применения имеющихся на участке средств пожаротушения, противоав</w:t>
      </w:r>
      <w:r>
        <w:rPr>
          <w:sz w:val="28"/>
          <w:szCs w:val="28"/>
        </w:rPr>
        <w:t>а</w:t>
      </w:r>
      <w:r w:rsidRPr="00966978">
        <w:rPr>
          <w:sz w:val="28"/>
          <w:szCs w:val="28"/>
        </w:rPr>
        <w:t>рийной защиты и сигнализации, места их расположения.</w:t>
      </w: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3B"/>
    <w:rsid w:val="0001152A"/>
    <w:rsid w:val="000139BE"/>
    <w:rsid w:val="002514AA"/>
    <w:rsid w:val="002561BA"/>
    <w:rsid w:val="003009A1"/>
    <w:rsid w:val="003859BB"/>
    <w:rsid w:val="003D3B3B"/>
    <w:rsid w:val="003E151E"/>
    <w:rsid w:val="004053E6"/>
    <w:rsid w:val="00470C93"/>
    <w:rsid w:val="005301A8"/>
    <w:rsid w:val="0053716D"/>
    <w:rsid w:val="00747CF6"/>
    <w:rsid w:val="00761ADD"/>
    <w:rsid w:val="008C6F86"/>
    <w:rsid w:val="008E06A7"/>
    <w:rsid w:val="0093603A"/>
    <w:rsid w:val="009C1554"/>
    <w:rsid w:val="00B6029B"/>
    <w:rsid w:val="00CF09F3"/>
    <w:rsid w:val="00E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C6816"/>
  <w15:docId w15:val="{28125CE8-855D-4C29-A2CE-AC28E59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16</cp:revision>
  <cp:lastPrinted>2020-04-30T07:25:00Z</cp:lastPrinted>
  <dcterms:created xsi:type="dcterms:W3CDTF">2016-12-22T04:40:00Z</dcterms:created>
  <dcterms:modified xsi:type="dcterms:W3CDTF">2020-04-30T07:26:00Z</dcterms:modified>
</cp:coreProperties>
</file>