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Borders>
          <w:bottom w:val="single" w:sz="18" w:space="0" w:color="auto"/>
        </w:tblBorders>
        <w:tblLook w:val="01E0"/>
      </w:tblPr>
      <w:tblGrid>
        <w:gridCol w:w="4164"/>
        <w:gridCol w:w="1985"/>
        <w:gridCol w:w="4219"/>
      </w:tblGrid>
      <w:tr w:rsidR="009816A3" w:rsidRPr="001D5D8E" w:rsidTr="00673A08">
        <w:trPr>
          <w:jc w:val="center"/>
        </w:trPr>
        <w:tc>
          <w:tcPr>
            <w:tcW w:w="4164" w:type="dxa"/>
          </w:tcPr>
          <w:p w:rsidR="009816A3" w:rsidRPr="001D5D8E" w:rsidRDefault="009816A3" w:rsidP="00673A08">
            <w:pPr>
              <w:jc w:val="center"/>
              <w:rPr>
                <w:rFonts w:ascii="Lucida Sans Unicode" w:hAnsi="Lucida Sans Unicode" w:cs="Lucida Sans Unicode"/>
                <w:b/>
                <w:sz w:val="20"/>
                <w:lang w:val="be-BY"/>
              </w:rPr>
            </w:pPr>
            <w:r w:rsidRPr="001D5D8E">
              <w:rPr>
                <w:b/>
                <w:sz w:val="20"/>
                <w:lang w:val="be-BY"/>
              </w:rPr>
              <w:t>БАШ</w:t>
            </w:r>
            <w:r w:rsidRPr="001D5D8E">
              <w:rPr>
                <w:rFonts w:ascii="Lucida Sans Unicode" w:hAnsi="Lucida Sans Unicode" w:cs="Lucida Sans Unicode"/>
                <w:b/>
                <w:sz w:val="20"/>
                <w:lang w:val="be-BY"/>
              </w:rPr>
              <w:t>ҠОРТОСТАН РЕСПУБЛИКАҺЫ</w:t>
            </w:r>
          </w:p>
          <w:p w:rsidR="009816A3" w:rsidRPr="001D5D8E" w:rsidRDefault="009816A3" w:rsidP="00673A08">
            <w:pPr>
              <w:spacing w:line="192" w:lineRule="auto"/>
              <w:jc w:val="center"/>
              <w:rPr>
                <w:b/>
                <w:sz w:val="20"/>
                <w:lang w:val="be-BY"/>
              </w:rPr>
            </w:pPr>
          </w:p>
          <w:p w:rsidR="009816A3" w:rsidRPr="001D5D8E" w:rsidRDefault="009816A3" w:rsidP="00673A08">
            <w:pPr>
              <w:spacing w:line="192" w:lineRule="auto"/>
              <w:jc w:val="center"/>
              <w:rPr>
                <w:b/>
                <w:sz w:val="20"/>
                <w:lang w:val="be-BY"/>
              </w:rPr>
            </w:pPr>
            <w:r w:rsidRPr="001D5D8E">
              <w:rPr>
                <w:b/>
                <w:sz w:val="20"/>
                <w:lang w:val="be-BY"/>
              </w:rPr>
              <w:t>МИШК</w:t>
            </w:r>
            <w:r w:rsidRPr="001D5D8E">
              <w:rPr>
                <w:rFonts w:ascii="Arial" w:hAnsi="Arial" w:cs="Arial"/>
                <w:sz w:val="20"/>
                <w:lang w:val="be-BY"/>
              </w:rPr>
              <w:t>Ә</w:t>
            </w:r>
            <w:r w:rsidRPr="001D5D8E">
              <w:rPr>
                <w:b/>
                <w:sz w:val="20"/>
                <w:lang w:val="be-BY"/>
              </w:rPr>
              <w:t xml:space="preserve">  РАЙОНЫ</w:t>
            </w:r>
          </w:p>
          <w:p w:rsidR="009816A3" w:rsidRPr="001D5D8E" w:rsidRDefault="009816A3" w:rsidP="00673A08">
            <w:pPr>
              <w:spacing w:line="192" w:lineRule="auto"/>
              <w:jc w:val="center"/>
              <w:rPr>
                <w:rFonts w:ascii="Lucida Sans Unicode" w:hAnsi="Lucida Sans Unicode" w:cs="Lucida Sans Unicode"/>
                <w:b/>
                <w:sz w:val="20"/>
                <w:lang w:val="be-BY"/>
              </w:rPr>
            </w:pPr>
            <w:r w:rsidRPr="001D5D8E">
              <w:rPr>
                <w:b/>
                <w:sz w:val="20"/>
                <w:lang w:val="be-BY"/>
              </w:rPr>
              <w:t>МУНИЦИПАЛЬ РАЙОНЫНЫ</w:t>
            </w:r>
            <w:r w:rsidRPr="001D5D8E">
              <w:rPr>
                <w:rFonts w:ascii="Lucida Sans Unicode" w:hAnsi="Lucida Sans Unicode" w:cs="Lucida Sans Unicode"/>
                <w:b/>
                <w:sz w:val="20"/>
                <w:lang w:val="be-BY"/>
              </w:rPr>
              <w:t>Ң</w:t>
            </w:r>
          </w:p>
          <w:p w:rsidR="009816A3" w:rsidRPr="001D5D8E" w:rsidRDefault="009816A3" w:rsidP="00673A08">
            <w:pPr>
              <w:jc w:val="center"/>
              <w:rPr>
                <w:b/>
                <w:sz w:val="20"/>
                <w:lang w:val="be-BY"/>
              </w:rPr>
            </w:pPr>
            <w:r w:rsidRPr="001D5D8E">
              <w:rPr>
                <w:b/>
                <w:sz w:val="20"/>
                <w:lang w:val="be-BY"/>
              </w:rPr>
              <w:t>ИРСАЙ АУЫЛ СОВЕТЫ</w:t>
            </w:r>
          </w:p>
          <w:p w:rsidR="009816A3" w:rsidRPr="001D5D8E" w:rsidRDefault="009816A3" w:rsidP="00673A08">
            <w:pPr>
              <w:jc w:val="center"/>
              <w:rPr>
                <w:b/>
                <w:sz w:val="20"/>
                <w:lang w:val="be-BY"/>
              </w:rPr>
            </w:pPr>
            <w:r w:rsidRPr="001D5D8E">
              <w:rPr>
                <w:b/>
                <w:sz w:val="20"/>
                <w:lang w:val="be-BY"/>
              </w:rPr>
              <w:t>АУЫЛ БИЛӘМӘҺЕ</w:t>
            </w:r>
          </w:p>
          <w:p w:rsidR="009816A3" w:rsidRPr="001D5D8E" w:rsidRDefault="009816A3" w:rsidP="00673A08">
            <w:pPr>
              <w:spacing w:line="240" w:lineRule="atLeast"/>
              <w:jc w:val="center"/>
              <w:rPr>
                <w:b/>
                <w:sz w:val="20"/>
                <w:lang w:val="be-BY"/>
              </w:rPr>
            </w:pPr>
            <w:r w:rsidRPr="001D5D8E">
              <w:rPr>
                <w:b/>
                <w:sz w:val="20"/>
                <w:lang w:val="be-BY"/>
              </w:rPr>
              <w:t>СОВЕТЫ</w:t>
            </w:r>
          </w:p>
          <w:p w:rsidR="009816A3" w:rsidRPr="001D5D8E" w:rsidRDefault="009816A3" w:rsidP="00673A08">
            <w:pPr>
              <w:spacing w:line="16" w:lineRule="atLeast"/>
              <w:jc w:val="center"/>
              <w:rPr>
                <w:b/>
                <w:sz w:val="20"/>
                <w:lang w:val="be-BY"/>
              </w:rPr>
            </w:pPr>
          </w:p>
          <w:p w:rsidR="009816A3" w:rsidRPr="001D5D8E" w:rsidRDefault="009816A3" w:rsidP="00673A08">
            <w:pPr>
              <w:spacing w:line="16" w:lineRule="atLeast"/>
              <w:jc w:val="center"/>
              <w:rPr>
                <w:sz w:val="20"/>
                <w:lang w:val="be-BY"/>
              </w:rPr>
            </w:pP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sz w:val="20"/>
                <w:lang w:val="be-BY"/>
              </w:rPr>
              <w:t>Ирсай ауылы, Мәктә</w:t>
            </w:r>
            <w:proofErr w:type="gramStart"/>
            <w:r w:rsidRPr="001D5D8E">
              <w:rPr>
                <w:sz w:val="20"/>
                <w:lang w:val="be-BY"/>
              </w:rPr>
              <w:t>п</w:t>
            </w:r>
            <w:proofErr w:type="gramEnd"/>
            <w:r w:rsidRPr="001D5D8E">
              <w:rPr>
                <w:sz w:val="20"/>
                <w:lang w:val="be-BY"/>
              </w:rPr>
              <w:t xml:space="preserve"> урамы, 2</w:t>
            </w:r>
          </w:p>
          <w:p w:rsidR="009816A3" w:rsidRPr="001D5D8E" w:rsidRDefault="009816A3" w:rsidP="00673A08">
            <w:pPr>
              <w:jc w:val="center"/>
              <w:rPr>
                <w:rFonts w:ascii="AC_Prg" w:hAnsi="AC_Prg"/>
                <w:sz w:val="20"/>
                <w:lang w:val="be-BY"/>
              </w:rPr>
            </w:pPr>
            <w:r w:rsidRPr="001D5D8E">
              <w:rPr>
                <w:sz w:val="20"/>
                <w:lang w:val="be-BY"/>
              </w:rPr>
              <w:t>Тел</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r w:rsidRPr="001D5D8E">
              <w:rPr>
                <w:rFonts w:ascii="AC_Prg" w:hAnsi="AC_Prg"/>
                <w:sz w:val="20"/>
              </w:rPr>
              <w:t></w:t>
            </w:r>
          </w:p>
          <w:p w:rsidR="009816A3" w:rsidRPr="001D5D8E" w:rsidRDefault="009816A3" w:rsidP="00673A08">
            <w:pPr>
              <w:jc w:val="center"/>
              <w:rPr>
                <w:rFonts w:ascii="AC_Prg" w:hAnsi="AC_Prg"/>
                <w:sz w:val="20"/>
                <w:lang w:val="be-BY"/>
              </w:rPr>
            </w:pPr>
          </w:p>
        </w:tc>
        <w:tc>
          <w:tcPr>
            <w:tcW w:w="1985" w:type="dxa"/>
          </w:tcPr>
          <w:p w:rsidR="009816A3" w:rsidRPr="001D5D8E" w:rsidRDefault="009816A3" w:rsidP="00673A08">
            <w:pPr>
              <w:jc w:val="center"/>
              <w:rPr>
                <w:rFonts w:ascii="AC_Prg" w:hAnsi="AC_Prg"/>
                <w:sz w:val="20"/>
              </w:rPr>
            </w:pPr>
            <w:r>
              <w:rPr>
                <w:noProof/>
                <w:sz w:val="20"/>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219" w:type="dxa"/>
          </w:tcPr>
          <w:p w:rsidR="009816A3" w:rsidRPr="001D5D8E" w:rsidRDefault="009816A3" w:rsidP="00673A08">
            <w:pPr>
              <w:jc w:val="center"/>
              <w:rPr>
                <w:b/>
                <w:sz w:val="20"/>
              </w:rPr>
            </w:pPr>
            <w:r w:rsidRPr="001D5D8E">
              <w:rPr>
                <w:b/>
                <w:sz w:val="20"/>
              </w:rPr>
              <w:t>РЕСПУБЛИКА БАШКОРТОСТАН</w:t>
            </w:r>
            <w:r w:rsidRPr="001D5D8E">
              <w:rPr>
                <w:rFonts w:ascii="AC_Prg" w:hAnsi="AC_Prg"/>
                <w:b/>
                <w:sz w:val="20"/>
              </w:rPr>
              <w:t></w:t>
            </w:r>
          </w:p>
          <w:p w:rsidR="009816A3" w:rsidRPr="001D5D8E" w:rsidRDefault="009816A3" w:rsidP="00673A08">
            <w:pPr>
              <w:jc w:val="center"/>
              <w:rPr>
                <w:b/>
                <w:sz w:val="20"/>
              </w:rPr>
            </w:pPr>
          </w:p>
          <w:p w:rsidR="009816A3" w:rsidRPr="001D5D8E" w:rsidRDefault="009816A3" w:rsidP="00673A08">
            <w:pPr>
              <w:jc w:val="center"/>
              <w:rPr>
                <w:b/>
                <w:sz w:val="20"/>
                <w:lang w:val="be-BY"/>
              </w:rPr>
            </w:pPr>
            <w:r w:rsidRPr="001D5D8E">
              <w:rPr>
                <w:b/>
                <w:sz w:val="20"/>
              </w:rPr>
              <w:t>СОВЕТ</w:t>
            </w:r>
          </w:p>
          <w:p w:rsidR="009816A3" w:rsidRPr="001D5D8E" w:rsidRDefault="009816A3" w:rsidP="00673A08">
            <w:pPr>
              <w:jc w:val="center"/>
              <w:rPr>
                <w:b/>
                <w:sz w:val="20"/>
              </w:rPr>
            </w:pPr>
            <w:r w:rsidRPr="001D5D8E">
              <w:rPr>
                <w:b/>
                <w:sz w:val="20"/>
              </w:rPr>
              <w:t>СЕЛЬСКОГО ПОСЕЛЕНИЯ</w:t>
            </w:r>
          </w:p>
          <w:p w:rsidR="009816A3" w:rsidRPr="001D5D8E" w:rsidRDefault="009816A3" w:rsidP="00673A08">
            <w:pPr>
              <w:jc w:val="center"/>
              <w:rPr>
                <w:b/>
                <w:sz w:val="20"/>
              </w:rPr>
            </w:pPr>
            <w:r w:rsidRPr="001D5D8E">
              <w:rPr>
                <w:b/>
                <w:sz w:val="20"/>
              </w:rPr>
              <w:t>ИРСАЕВСКИЙ СЕЛЬСОВЕТ</w:t>
            </w:r>
          </w:p>
          <w:p w:rsidR="009816A3" w:rsidRPr="001D5D8E" w:rsidRDefault="009816A3" w:rsidP="00673A08">
            <w:pPr>
              <w:jc w:val="center"/>
              <w:rPr>
                <w:b/>
                <w:sz w:val="20"/>
              </w:rPr>
            </w:pPr>
            <w:r w:rsidRPr="001D5D8E">
              <w:rPr>
                <w:b/>
                <w:sz w:val="20"/>
              </w:rPr>
              <w:t>МУНИЦИПАЛЬНОГО РАЙОНА</w:t>
            </w:r>
          </w:p>
          <w:p w:rsidR="009816A3" w:rsidRPr="001D5D8E" w:rsidRDefault="009816A3" w:rsidP="00673A08">
            <w:pPr>
              <w:jc w:val="center"/>
              <w:rPr>
                <w:b/>
                <w:sz w:val="20"/>
              </w:rPr>
            </w:pPr>
            <w:r w:rsidRPr="001D5D8E">
              <w:rPr>
                <w:b/>
                <w:sz w:val="20"/>
              </w:rPr>
              <w:t>МИШКИНСКИЙ РАЙОН</w:t>
            </w:r>
          </w:p>
          <w:p w:rsidR="009816A3" w:rsidRPr="001D5D8E" w:rsidRDefault="009816A3" w:rsidP="00673A08">
            <w:pPr>
              <w:rPr>
                <w:b/>
                <w:sz w:val="20"/>
              </w:rPr>
            </w:pPr>
          </w:p>
          <w:p w:rsidR="009816A3" w:rsidRPr="001D5D8E" w:rsidRDefault="009816A3" w:rsidP="00673A08">
            <w:pPr>
              <w:jc w:val="center"/>
              <w:rPr>
                <w:sz w:val="20"/>
              </w:rPr>
            </w:pPr>
            <w:r w:rsidRPr="001D5D8E">
              <w:rPr>
                <w:sz w:val="20"/>
              </w:rPr>
              <w:t xml:space="preserve">452344, д. </w:t>
            </w:r>
            <w:proofErr w:type="spellStart"/>
            <w:r w:rsidRPr="001D5D8E">
              <w:rPr>
                <w:sz w:val="20"/>
              </w:rPr>
              <w:t>Ирсаево</w:t>
            </w:r>
            <w:proofErr w:type="spellEnd"/>
            <w:r w:rsidRPr="001D5D8E">
              <w:rPr>
                <w:sz w:val="20"/>
              </w:rPr>
              <w:t>, улица Школьная, 2</w:t>
            </w:r>
          </w:p>
          <w:p w:rsidR="009816A3" w:rsidRPr="001D5D8E" w:rsidRDefault="009816A3" w:rsidP="00673A08">
            <w:pPr>
              <w:jc w:val="center"/>
              <w:rPr>
                <w:sz w:val="20"/>
              </w:rPr>
            </w:pPr>
            <w:r w:rsidRPr="001D5D8E">
              <w:rPr>
                <w:sz w:val="20"/>
              </w:rPr>
              <w:t>Тел:2-37-47, 2-37-22</w:t>
            </w:r>
          </w:p>
          <w:p w:rsidR="009816A3" w:rsidRPr="001D5D8E" w:rsidRDefault="009816A3" w:rsidP="00673A08">
            <w:pPr>
              <w:jc w:val="center"/>
              <w:rPr>
                <w:rFonts w:ascii="AC_Prg" w:hAnsi="AC_Prg"/>
                <w:sz w:val="20"/>
              </w:rPr>
            </w:pPr>
          </w:p>
        </w:tc>
      </w:tr>
    </w:tbl>
    <w:p w:rsidR="009816A3" w:rsidRDefault="009816A3" w:rsidP="009816A3">
      <w:pPr>
        <w:pStyle w:val="3"/>
        <w:rPr>
          <w:b/>
          <w:bCs/>
          <w:lang w:val="be-BY"/>
        </w:rPr>
      </w:pPr>
      <w:r>
        <w:rPr>
          <w:b/>
          <w:bCs/>
          <w:lang w:val="be-BY"/>
        </w:rPr>
        <w:t xml:space="preserve">             </w:t>
      </w:r>
      <w:r>
        <w:rPr>
          <w:rFonts w:ascii="Lucida Sans Unicode" w:hAnsi="Lucida Sans Unicode" w:cs="Lucida Sans Unicode"/>
          <w:b/>
          <w:bCs/>
          <w:lang w:val="be-BY"/>
        </w:rPr>
        <w:t>ҠАРАР</w:t>
      </w:r>
      <w:r>
        <w:rPr>
          <w:b/>
          <w:bCs/>
          <w:lang w:val="be-BY"/>
        </w:rPr>
        <w:t xml:space="preserve">                                                                           </w:t>
      </w:r>
      <w:r>
        <w:rPr>
          <w:b/>
          <w:bCs/>
        </w:rPr>
        <w:t>РЕШЕНИЕ</w:t>
      </w:r>
      <w:r>
        <w:rPr>
          <w:b/>
          <w:bCs/>
          <w:lang w:val="be-BY"/>
        </w:rPr>
        <w:t xml:space="preserve">     </w:t>
      </w:r>
    </w:p>
    <w:p w:rsidR="009816A3" w:rsidRDefault="009816A3" w:rsidP="009816A3">
      <w:pPr>
        <w:ind w:firstLine="708"/>
        <w:jc w:val="both"/>
        <w:rPr>
          <w:sz w:val="28"/>
          <w:szCs w:val="28"/>
        </w:rPr>
      </w:pPr>
    </w:p>
    <w:p w:rsidR="009816A3" w:rsidRDefault="009816A3" w:rsidP="009816A3">
      <w:pPr>
        <w:rPr>
          <w:szCs w:val="24"/>
        </w:rPr>
      </w:pPr>
    </w:p>
    <w:p w:rsidR="009816A3" w:rsidRPr="00C85689" w:rsidRDefault="009816A3" w:rsidP="009816A3">
      <w:pPr>
        <w:jc w:val="center"/>
        <w:rPr>
          <w:bCs/>
          <w:sz w:val="28"/>
          <w:szCs w:val="28"/>
        </w:rPr>
      </w:pPr>
      <w:r w:rsidRPr="00C85689">
        <w:rPr>
          <w:bCs/>
          <w:sz w:val="28"/>
          <w:szCs w:val="28"/>
        </w:rPr>
        <w:t xml:space="preserve">Об  утверждении </w:t>
      </w:r>
      <w:r>
        <w:rPr>
          <w:bCs/>
          <w:sz w:val="28"/>
          <w:szCs w:val="28"/>
        </w:rPr>
        <w:t xml:space="preserve"> </w:t>
      </w:r>
      <w:r w:rsidRPr="00C85689">
        <w:rPr>
          <w:bCs/>
          <w:sz w:val="28"/>
          <w:szCs w:val="28"/>
        </w:rPr>
        <w:t>административного регламента проведения</w:t>
      </w:r>
    </w:p>
    <w:p w:rsidR="009816A3" w:rsidRPr="00C85689" w:rsidRDefault="009816A3" w:rsidP="009816A3">
      <w:pPr>
        <w:jc w:val="center"/>
        <w:rPr>
          <w:bCs/>
          <w:sz w:val="28"/>
          <w:szCs w:val="28"/>
        </w:rPr>
      </w:pPr>
      <w:r w:rsidRPr="00C85689">
        <w:rPr>
          <w:bCs/>
          <w:sz w:val="28"/>
          <w:szCs w:val="28"/>
        </w:rPr>
        <w:t xml:space="preserve">проверок юридических лиц  и </w:t>
      </w:r>
      <w:r>
        <w:rPr>
          <w:bCs/>
          <w:sz w:val="28"/>
          <w:szCs w:val="28"/>
        </w:rPr>
        <w:t xml:space="preserve"> </w:t>
      </w:r>
      <w:r w:rsidRPr="00C85689">
        <w:rPr>
          <w:bCs/>
          <w:sz w:val="28"/>
          <w:szCs w:val="28"/>
        </w:rPr>
        <w:t>индивидуальных предпринимателей</w:t>
      </w:r>
    </w:p>
    <w:p w:rsidR="009816A3" w:rsidRDefault="009816A3" w:rsidP="009816A3">
      <w:pPr>
        <w:jc w:val="center"/>
        <w:rPr>
          <w:bCs/>
          <w:sz w:val="28"/>
          <w:szCs w:val="28"/>
        </w:rPr>
      </w:pPr>
      <w:r w:rsidRPr="00C85689">
        <w:rPr>
          <w:bCs/>
          <w:sz w:val="28"/>
          <w:szCs w:val="28"/>
        </w:rPr>
        <w:t xml:space="preserve">при осуществлении  муниципального контроля в администрации Сельского поселения </w:t>
      </w:r>
      <w:proofErr w:type="spellStart"/>
      <w:r w:rsidRPr="00C85689">
        <w:rPr>
          <w:bCs/>
          <w:sz w:val="28"/>
          <w:szCs w:val="28"/>
        </w:rPr>
        <w:t>Ирсаевский</w:t>
      </w:r>
      <w:proofErr w:type="spellEnd"/>
      <w:r w:rsidRPr="00C85689">
        <w:rPr>
          <w:bCs/>
          <w:sz w:val="28"/>
          <w:szCs w:val="28"/>
        </w:rPr>
        <w:t xml:space="preserve"> сельсовет муниципального района </w:t>
      </w:r>
      <w:proofErr w:type="spellStart"/>
      <w:r w:rsidRPr="00C85689">
        <w:rPr>
          <w:bCs/>
          <w:sz w:val="28"/>
          <w:szCs w:val="28"/>
        </w:rPr>
        <w:t>Мишкинский</w:t>
      </w:r>
      <w:proofErr w:type="spellEnd"/>
      <w:r w:rsidRPr="00C85689">
        <w:rPr>
          <w:bCs/>
          <w:sz w:val="28"/>
          <w:szCs w:val="28"/>
        </w:rPr>
        <w:t xml:space="preserve"> район</w:t>
      </w:r>
    </w:p>
    <w:p w:rsidR="009816A3" w:rsidRPr="00C85689" w:rsidRDefault="009816A3" w:rsidP="009816A3">
      <w:pPr>
        <w:jc w:val="center"/>
        <w:rPr>
          <w:bCs/>
          <w:sz w:val="28"/>
          <w:szCs w:val="28"/>
        </w:rPr>
      </w:pPr>
      <w:r w:rsidRPr="00C85689">
        <w:rPr>
          <w:bCs/>
          <w:sz w:val="28"/>
          <w:szCs w:val="28"/>
        </w:rPr>
        <w:t>Республики Башкортостан</w:t>
      </w:r>
    </w:p>
    <w:p w:rsidR="009816A3" w:rsidRDefault="009816A3" w:rsidP="009816A3">
      <w:pPr>
        <w:rPr>
          <w:sz w:val="28"/>
          <w:szCs w:val="28"/>
        </w:rPr>
      </w:pPr>
    </w:p>
    <w:p w:rsidR="009816A3" w:rsidRDefault="009816A3" w:rsidP="009816A3">
      <w:pPr>
        <w:ind w:firstLine="539"/>
        <w:jc w:val="both"/>
        <w:rPr>
          <w:sz w:val="28"/>
          <w:szCs w:val="28"/>
        </w:rPr>
      </w:pPr>
      <w:r>
        <w:rPr>
          <w:sz w:val="28"/>
          <w:szCs w:val="28"/>
        </w:rPr>
        <w:t xml:space="preserve">  В соответствии со статьями 1,2,6 Федерального закона от 26.12.2008 N 294-ФЗ "О защите прав юридических лиц при осуществлении государственного контроля (надзора) и муниципального контроля", руководствуясь Уставом Сельского поселения </w:t>
      </w:r>
      <w:proofErr w:type="spellStart"/>
      <w:r>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Совет сельского поселения </w:t>
      </w:r>
      <w:proofErr w:type="spellStart"/>
      <w:r>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w:t>
      </w:r>
      <w:r w:rsidRPr="00C64EB3">
        <w:rPr>
          <w:sz w:val="28"/>
          <w:szCs w:val="28"/>
        </w:rPr>
        <w:t>РЕШИЛ:</w:t>
      </w:r>
    </w:p>
    <w:p w:rsidR="009816A3" w:rsidRDefault="009816A3" w:rsidP="009816A3">
      <w:pPr>
        <w:ind w:firstLine="539"/>
        <w:jc w:val="both"/>
        <w:rPr>
          <w:sz w:val="28"/>
          <w:szCs w:val="28"/>
        </w:rPr>
      </w:pPr>
      <w:r>
        <w:rPr>
          <w:sz w:val="28"/>
          <w:szCs w:val="28"/>
        </w:rPr>
        <w:t>1. Утвердить административный регламент проведения проверок юридических лиц и индивидуальных предпринимателей при осуществлении муниципального контроля (прилагается).</w:t>
      </w:r>
    </w:p>
    <w:p w:rsidR="009816A3" w:rsidRDefault="009816A3" w:rsidP="009816A3">
      <w:pPr>
        <w:ind w:firstLine="539"/>
        <w:jc w:val="both"/>
        <w:rPr>
          <w:sz w:val="28"/>
          <w:szCs w:val="28"/>
        </w:rPr>
      </w:pPr>
      <w:r>
        <w:rPr>
          <w:sz w:val="28"/>
          <w:szCs w:val="28"/>
        </w:rPr>
        <w:t xml:space="preserve">2. Настоящее решение  обнародовать на информационном стенде администрации Сельского поселения </w:t>
      </w:r>
      <w:proofErr w:type="spellStart"/>
      <w:r>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по адресу: </w:t>
      </w:r>
      <w:proofErr w:type="spellStart"/>
      <w:r>
        <w:rPr>
          <w:sz w:val="28"/>
          <w:szCs w:val="28"/>
        </w:rPr>
        <w:t>д</w:t>
      </w:r>
      <w:proofErr w:type="gramStart"/>
      <w:r>
        <w:rPr>
          <w:sz w:val="28"/>
          <w:szCs w:val="28"/>
        </w:rPr>
        <w:t>.И</w:t>
      </w:r>
      <w:proofErr w:type="gramEnd"/>
      <w:r>
        <w:rPr>
          <w:sz w:val="28"/>
          <w:szCs w:val="28"/>
        </w:rPr>
        <w:t>рсаево</w:t>
      </w:r>
      <w:proofErr w:type="spellEnd"/>
      <w:r>
        <w:rPr>
          <w:sz w:val="28"/>
          <w:szCs w:val="28"/>
        </w:rPr>
        <w:t>, Школьная , 2.</w:t>
      </w:r>
    </w:p>
    <w:p w:rsidR="009816A3" w:rsidRDefault="009816A3" w:rsidP="009816A3">
      <w:pPr>
        <w:ind w:firstLine="53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сельского поселения по развитию предпринимательства, земельным вопросам, благоустройству и экологии.  </w:t>
      </w:r>
    </w:p>
    <w:p w:rsidR="009816A3" w:rsidRDefault="009816A3" w:rsidP="009816A3">
      <w:pPr>
        <w:ind w:firstLine="539"/>
        <w:jc w:val="both"/>
        <w:rPr>
          <w:sz w:val="28"/>
          <w:szCs w:val="28"/>
        </w:rPr>
      </w:pPr>
    </w:p>
    <w:p w:rsidR="009816A3" w:rsidRDefault="009816A3" w:rsidP="009816A3">
      <w:pPr>
        <w:rPr>
          <w:sz w:val="28"/>
          <w:szCs w:val="28"/>
        </w:rPr>
      </w:pPr>
    </w:p>
    <w:p w:rsidR="009816A3" w:rsidRPr="00065052" w:rsidRDefault="009816A3" w:rsidP="009816A3">
      <w:pPr>
        <w:jc w:val="both"/>
        <w:rPr>
          <w:sz w:val="28"/>
          <w:szCs w:val="28"/>
        </w:rPr>
      </w:pPr>
      <w:r w:rsidRPr="00065052">
        <w:rPr>
          <w:sz w:val="28"/>
          <w:szCs w:val="28"/>
        </w:rPr>
        <w:t>Глава сельского поселения</w:t>
      </w:r>
    </w:p>
    <w:p w:rsidR="009816A3" w:rsidRPr="00065052" w:rsidRDefault="009816A3" w:rsidP="009816A3">
      <w:pPr>
        <w:jc w:val="both"/>
        <w:rPr>
          <w:sz w:val="28"/>
          <w:szCs w:val="28"/>
        </w:rPr>
      </w:pPr>
      <w:proofErr w:type="spellStart"/>
      <w:r w:rsidRPr="00065052">
        <w:rPr>
          <w:sz w:val="28"/>
          <w:szCs w:val="28"/>
        </w:rPr>
        <w:t>Ирсаевский</w:t>
      </w:r>
      <w:proofErr w:type="spellEnd"/>
      <w:r w:rsidRPr="00065052">
        <w:rPr>
          <w:sz w:val="28"/>
          <w:szCs w:val="28"/>
        </w:rPr>
        <w:t xml:space="preserve"> сельсовет    </w:t>
      </w:r>
      <w:r w:rsidRPr="00065052">
        <w:rPr>
          <w:bCs/>
          <w:sz w:val="28"/>
          <w:szCs w:val="28"/>
        </w:rPr>
        <w:t xml:space="preserve"> </w:t>
      </w:r>
    </w:p>
    <w:p w:rsidR="009816A3" w:rsidRPr="00065052" w:rsidRDefault="009816A3" w:rsidP="009816A3">
      <w:pPr>
        <w:pStyle w:val="3"/>
        <w:rPr>
          <w:bCs/>
          <w:szCs w:val="28"/>
          <w:lang w:val="be-BY"/>
        </w:rPr>
      </w:pPr>
      <w:r w:rsidRPr="00065052">
        <w:rPr>
          <w:bCs/>
          <w:szCs w:val="28"/>
          <w:lang w:val="be-BY"/>
        </w:rPr>
        <w:t>муниципального района</w:t>
      </w:r>
    </w:p>
    <w:p w:rsidR="009816A3" w:rsidRPr="00065052" w:rsidRDefault="009816A3" w:rsidP="009816A3">
      <w:pPr>
        <w:pStyle w:val="3"/>
        <w:rPr>
          <w:bCs/>
          <w:szCs w:val="28"/>
          <w:lang w:val="be-BY"/>
        </w:rPr>
      </w:pPr>
      <w:r w:rsidRPr="00065052">
        <w:rPr>
          <w:bCs/>
          <w:szCs w:val="28"/>
          <w:lang w:val="be-BY"/>
        </w:rPr>
        <w:t>Мишкинский район</w:t>
      </w:r>
    </w:p>
    <w:p w:rsidR="009816A3" w:rsidRPr="00065052" w:rsidRDefault="009816A3" w:rsidP="009816A3">
      <w:pPr>
        <w:pStyle w:val="3"/>
        <w:rPr>
          <w:bCs/>
          <w:szCs w:val="28"/>
          <w:lang w:val="be-BY"/>
        </w:rPr>
      </w:pPr>
      <w:r w:rsidRPr="00065052">
        <w:rPr>
          <w:bCs/>
          <w:szCs w:val="28"/>
          <w:lang w:val="be-BY"/>
        </w:rPr>
        <w:t xml:space="preserve">Республики Башкортостан                                                           А.И.Андриянова </w:t>
      </w:r>
    </w:p>
    <w:p w:rsidR="009816A3" w:rsidRPr="00065052" w:rsidRDefault="009816A3" w:rsidP="009816A3">
      <w:pPr>
        <w:pStyle w:val="3"/>
        <w:rPr>
          <w:bCs/>
          <w:szCs w:val="28"/>
          <w:lang w:val="be-BY"/>
        </w:rPr>
      </w:pPr>
    </w:p>
    <w:p w:rsidR="009816A3" w:rsidRPr="00065052" w:rsidRDefault="009816A3" w:rsidP="009816A3">
      <w:pPr>
        <w:pStyle w:val="3"/>
        <w:rPr>
          <w:bCs/>
          <w:szCs w:val="28"/>
          <w:lang w:val="be-BY"/>
        </w:rPr>
      </w:pPr>
    </w:p>
    <w:p w:rsidR="009816A3" w:rsidRPr="00065052" w:rsidRDefault="009816A3" w:rsidP="009816A3">
      <w:pPr>
        <w:jc w:val="both"/>
        <w:rPr>
          <w:sz w:val="28"/>
          <w:szCs w:val="28"/>
        </w:rPr>
      </w:pPr>
      <w:proofErr w:type="spellStart"/>
      <w:r w:rsidRPr="00065052">
        <w:rPr>
          <w:sz w:val="28"/>
          <w:szCs w:val="28"/>
        </w:rPr>
        <w:t>д</w:t>
      </w:r>
      <w:proofErr w:type="gramStart"/>
      <w:r w:rsidRPr="00065052">
        <w:rPr>
          <w:sz w:val="28"/>
          <w:szCs w:val="28"/>
        </w:rPr>
        <w:t>.И</w:t>
      </w:r>
      <w:proofErr w:type="gramEnd"/>
      <w:r w:rsidRPr="00065052">
        <w:rPr>
          <w:sz w:val="28"/>
          <w:szCs w:val="28"/>
        </w:rPr>
        <w:t>рсаево</w:t>
      </w:r>
      <w:proofErr w:type="spellEnd"/>
    </w:p>
    <w:p w:rsidR="009816A3" w:rsidRPr="00065052" w:rsidRDefault="009816A3" w:rsidP="009816A3">
      <w:pPr>
        <w:jc w:val="both"/>
        <w:rPr>
          <w:sz w:val="28"/>
          <w:szCs w:val="28"/>
        </w:rPr>
      </w:pPr>
      <w:r>
        <w:rPr>
          <w:sz w:val="28"/>
          <w:szCs w:val="28"/>
        </w:rPr>
        <w:t xml:space="preserve">22 ноября </w:t>
      </w:r>
      <w:r w:rsidRPr="00065052">
        <w:rPr>
          <w:sz w:val="28"/>
          <w:szCs w:val="28"/>
        </w:rPr>
        <w:t xml:space="preserve">  2011 года</w:t>
      </w:r>
    </w:p>
    <w:p w:rsidR="009816A3" w:rsidRDefault="009816A3" w:rsidP="009816A3">
      <w:pPr>
        <w:jc w:val="both"/>
        <w:rPr>
          <w:sz w:val="28"/>
          <w:szCs w:val="28"/>
        </w:rPr>
      </w:pPr>
      <w:r w:rsidRPr="00065052">
        <w:rPr>
          <w:sz w:val="28"/>
          <w:szCs w:val="28"/>
        </w:rPr>
        <w:t>№</w:t>
      </w:r>
      <w:r>
        <w:rPr>
          <w:sz w:val="28"/>
          <w:szCs w:val="28"/>
        </w:rPr>
        <w:t>49</w:t>
      </w:r>
    </w:p>
    <w:p w:rsidR="001E73A6" w:rsidRDefault="001E73A6" w:rsidP="009816A3">
      <w:pPr>
        <w:jc w:val="right"/>
      </w:pPr>
    </w:p>
    <w:p w:rsidR="009816A3" w:rsidRDefault="009816A3" w:rsidP="009816A3">
      <w:pPr>
        <w:jc w:val="right"/>
      </w:pPr>
      <w:r>
        <w:lastRenderedPageBreak/>
        <w:t>Приложение</w:t>
      </w:r>
    </w:p>
    <w:p w:rsidR="009816A3" w:rsidRDefault="009816A3" w:rsidP="009816A3">
      <w:pPr>
        <w:jc w:val="right"/>
      </w:pPr>
      <w:r>
        <w:t xml:space="preserve">к решению Совета </w:t>
      </w:r>
    </w:p>
    <w:p w:rsidR="009816A3" w:rsidRDefault="009816A3" w:rsidP="009816A3">
      <w:pPr>
        <w:jc w:val="right"/>
      </w:pPr>
      <w:r>
        <w:t>сельского поселения</w:t>
      </w:r>
    </w:p>
    <w:p w:rsidR="009816A3" w:rsidRDefault="009816A3" w:rsidP="009816A3">
      <w:pPr>
        <w:jc w:val="right"/>
      </w:pPr>
      <w:r>
        <w:t xml:space="preserve"> </w:t>
      </w:r>
      <w:proofErr w:type="spellStart"/>
      <w:r>
        <w:t>Ирсаевский</w:t>
      </w:r>
      <w:proofErr w:type="spellEnd"/>
      <w:r>
        <w:t xml:space="preserve"> сельсовет</w:t>
      </w:r>
    </w:p>
    <w:p w:rsidR="009816A3" w:rsidRDefault="009816A3" w:rsidP="009816A3">
      <w:pPr>
        <w:jc w:val="right"/>
      </w:pPr>
      <w:r>
        <w:t xml:space="preserve">муниципального района </w:t>
      </w:r>
    </w:p>
    <w:p w:rsidR="009816A3" w:rsidRDefault="009816A3" w:rsidP="009816A3">
      <w:pPr>
        <w:jc w:val="right"/>
      </w:pPr>
      <w:proofErr w:type="spellStart"/>
      <w:r>
        <w:t>Мишкинский</w:t>
      </w:r>
      <w:proofErr w:type="spellEnd"/>
      <w:r>
        <w:t xml:space="preserve"> район</w:t>
      </w:r>
    </w:p>
    <w:p w:rsidR="009816A3" w:rsidRDefault="009816A3" w:rsidP="009816A3">
      <w:pPr>
        <w:jc w:val="right"/>
      </w:pPr>
      <w:r>
        <w:t>Республики Башкортостан</w:t>
      </w:r>
    </w:p>
    <w:p w:rsidR="009816A3" w:rsidRDefault="009816A3" w:rsidP="009816A3">
      <w:pPr>
        <w:jc w:val="right"/>
      </w:pPr>
      <w:r>
        <w:t xml:space="preserve">от 22 ноября </w:t>
      </w:r>
      <w:smartTag w:uri="urn:schemas-microsoft-com:office:smarttags" w:element="metricconverter">
        <w:smartTagPr>
          <w:attr w:name="ProductID" w:val="2011 г"/>
        </w:smartTagPr>
        <w:r>
          <w:t>2011 г</w:t>
        </w:r>
      </w:smartTag>
      <w:r>
        <w:t>. №49</w:t>
      </w:r>
    </w:p>
    <w:p w:rsidR="009816A3" w:rsidRDefault="009816A3" w:rsidP="009816A3"/>
    <w:p w:rsidR="009816A3" w:rsidRPr="00EA0DB5" w:rsidRDefault="009816A3" w:rsidP="009816A3">
      <w:pPr>
        <w:jc w:val="center"/>
        <w:rPr>
          <w:b/>
          <w:bCs/>
          <w:szCs w:val="24"/>
        </w:rPr>
      </w:pPr>
      <w:r w:rsidRPr="00EA0DB5">
        <w:rPr>
          <w:b/>
          <w:bCs/>
          <w:szCs w:val="24"/>
        </w:rPr>
        <w:t>Административный  регламент</w:t>
      </w:r>
    </w:p>
    <w:p w:rsidR="009816A3" w:rsidRPr="00EA0DB5" w:rsidRDefault="009816A3" w:rsidP="009816A3">
      <w:pPr>
        <w:jc w:val="center"/>
        <w:rPr>
          <w:b/>
          <w:bCs/>
          <w:szCs w:val="24"/>
        </w:rPr>
      </w:pPr>
      <w:r w:rsidRPr="00EA0DB5">
        <w:rPr>
          <w:b/>
          <w:bCs/>
          <w:szCs w:val="24"/>
        </w:rPr>
        <w:t>проведения проверок  юридических лиц  и индивидуальных предпринимателей</w:t>
      </w:r>
    </w:p>
    <w:p w:rsidR="009816A3" w:rsidRPr="00EA0DB5" w:rsidRDefault="009816A3" w:rsidP="009816A3">
      <w:pPr>
        <w:jc w:val="center"/>
        <w:rPr>
          <w:b/>
          <w:bCs/>
          <w:szCs w:val="24"/>
        </w:rPr>
      </w:pPr>
      <w:r w:rsidRPr="00EA0DB5">
        <w:rPr>
          <w:b/>
          <w:bCs/>
          <w:szCs w:val="24"/>
        </w:rPr>
        <w:t>при осуществлении муниципального контроля</w:t>
      </w:r>
    </w:p>
    <w:p w:rsidR="009816A3" w:rsidRPr="00EA0DB5" w:rsidRDefault="009816A3" w:rsidP="009816A3">
      <w:pPr>
        <w:rPr>
          <w:szCs w:val="24"/>
        </w:rPr>
      </w:pPr>
    </w:p>
    <w:p w:rsidR="009816A3" w:rsidRPr="00EA0DB5" w:rsidRDefault="009816A3" w:rsidP="009816A3">
      <w:pPr>
        <w:jc w:val="center"/>
        <w:rPr>
          <w:b/>
          <w:szCs w:val="24"/>
        </w:rPr>
      </w:pPr>
      <w:r w:rsidRPr="00EA0DB5">
        <w:rPr>
          <w:b/>
          <w:szCs w:val="24"/>
        </w:rPr>
        <w:t>1. Общие положения</w:t>
      </w:r>
    </w:p>
    <w:p w:rsidR="009816A3" w:rsidRPr="00EA0DB5" w:rsidRDefault="009816A3" w:rsidP="009816A3">
      <w:pPr>
        <w:rPr>
          <w:szCs w:val="24"/>
        </w:rPr>
      </w:pPr>
    </w:p>
    <w:p w:rsidR="009816A3" w:rsidRPr="00EA0DB5" w:rsidRDefault="009816A3" w:rsidP="009816A3">
      <w:pPr>
        <w:ind w:firstLine="539"/>
        <w:jc w:val="both"/>
        <w:rPr>
          <w:szCs w:val="24"/>
        </w:rPr>
      </w:pPr>
      <w:r w:rsidRPr="00EA0DB5">
        <w:rPr>
          <w:szCs w:val="24"/>
        </w:rPr>
        <w:t>1.1. Настоящий административный регламент проведения проверок при осуществлении муниципального контроля (далее - административный регламент) разработан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устанавливает:</w:t>
      </w:r>
    </w:p>
    <w:p w:rsidR="009816A3" w:rsidRPr="00EA0DB5" w:rsidRDefault="009816A3" w:rsidP="009816A3">
      <w:pPr>
        <w:ind w:firstLine="539"/>
        <w:jc w:val="both"/>
        <w:rPr>
          <w:szCs w:val="24"/>
        </w:rPr>
      </w:pPr>
      <w:r w:rsidRPr="00EA0DB5">
        <w:rPr>
          <w:szCs w:val="24"/>
        </w:rPr>
        <w:t xml:space="preserve">- порядок организации и проведения проверок юридических лиц, индивидуальных предпринимателей администрацией Сельского поселения </w:t>
      </w:r>
      <w:proofErr w:type="spellStart"/>
      <w:r w:rsidRPr="00EA0DB5">
        <w:rPr>
          <w:szCs w:val="24"/>
        </w:rPr>
        <w:t>Ирсаевский</w:t>
      </w:r>
      <w:proofErr w:type="spellEnd"/>
      <w:r w:rsidRPr="00EA0DB5">
        <w:rPr>
          <w:szCs w:val="24"/>
        </w:rPr>
        <w:t xml:space="preserve"> сельсовет муниципального района </w:t>
      </w:r>
      <w:proofErr w:type="spellStart"/>
      <w:r w:rsidRPr="00EA0DB5">
        <w:rPr>
          <w:szCs w:val="24"/>
        </w:rPr>
        <w:t>Мишкинский</w:t>
      </w:r>
      <w:proofErr w:type="spellEnd"/>
      <w:r w:rsidRPr="00EA0DB5">
        <w:rPr>
          <w:szCs w:val="24"/>
        </w:rPr>
        <w:t xml:space="preserve"> район Республики Башкортостан,   а также должностными лицами, уполномоченными на осуществление муниципального контроля (далее - органы муниципального контроля);</w:t>
      </w:r>
    </w:p>
    <w:p w:rsidR="009816A3" w:rsidRPr="00EA0DB5" w:rsidRDefault="009816A3" w:rsidP="009816A3">
      <w:pPr>
        <w:ind w:firstLine="539"/>
        <w:jc w:val="both"/>
        <w:rPr>
          <w:szCs w:val="24"/>
        </w:rPr>
      </w:pPr>
      <w:r w:rsidRPr="00EA0DB5">
        <w:rPr>
          <w:szCs w:val="24"/>
        </w:rPr>
        <w:t>- порядок взаимодействия органа, уполномоченного на осуществление  муниципального контроля при организации и проведении проверок;</w:t>
      </w:r>
    </w:p>
    <w:p w:rsidR="009816A3" w:rsidRPr="00EA0DB5" w:rsidRDefault="009816A3" w:rsidP="009816A3">
      <w:pPr>
        <w:ind w:firstLine="539"/>
        <w:jc w:val="both"/>
        <w:rPr>
          <w:szCs w:val="24"/>
        </w:rPr>
      </w:pPr>
      <w:r w:rsidRPr="00EA0DB5">
        <w:rPr>
          <w:szCs w:val="24"/>
        </w:rPr>
        <w:t>- права и обязанности органа, уполномоченного на осуществление муниципального контроля, их должностных лиц при проведении проверок.</w:t>
      </w:r>
    </w:p>
    <w:p w:rsidR="009816A3" w:rsidRPr="00EA0DB5" w:rsidRDefault="009816A3" w:rsidP="009816A3">
      <w:pPr>
        <w:ind w:firstLine="539"/>
        <w:jc w:val="both"/>
        <w:rPr>
          <w:szCs w:val="24"/>
        </w:rPr>
      </w:pPr>
      <w:r w:rsidRPr="00EA0DB5">
        <w:rPr>
          <w:szCs w:val="24"/>
        </w:rPr>
        <w:t xml:space="preserve">1.2. Компетенция органа муниципального контроля определяется федеральным законодательством и законодательством Республики Башкортостан, Уставом Сельского поселения </w:t>
      </w:r>
      <w:proofErr w:type="spellStart"/>
      <w:r w:rsidRPr="00EA0DB5">
        <w:rPr>
          <w:szCs w:val="24"/>
        </w:rPr>
        <w:t>Ирсаевский</w:t>
      </w:r>
      <w:proofErr w:type="spellEnd"/>
      <w:r w:rsidRPr="00EA0DB5">
        <w:rPr>
          <w:szCs w:val="24"/>
        </w:rPr>
        <w:t xml:space="preserve"> сельсовет муниципального района </w:t>
      </w:r>
      <w:proofErr w:type="spellStart"/>
      <w:r w:rsidRPr="00EA0DB5">
        <w:rPr>
          <w:szCs w:val="24"/>
        </w:rPr>
        <w:t>Мишкинский</w:t>
      </w:r>
      <w:proofErr w:type="spellEnd"/>
      <w:r w:rsidRPr="00EA0DB5">
        <w:rPr>
          <w:szCs w:val="24"/>
        </w:rPr>
        <w:t xml:space="preserve"> район Республики Башкортостан и настоящим административным регламентом .</w:t>
      </w:r>
    </w:p>
    <w:p w:rsidR="009816A3" w:rsidRPr="00EA0DB5" w:rsidRDefault="009816A3" w:rsidP="009816A3">
      <w:pPr>
        <w:ind w:firstLine="539"/>
        <w:jc w:val="both"/>
        <w:rPr>
          <w:szCs w:val="24"/>
        </w:rPr>
      </w:pPr>
      <w:r w:rsidRPr="00EA0DB5">
        <w:rPr>
          <w:szCs w:val="24"/>
        </w:rPr>
        <w:t>1.3. Для целей настоящего административного регламента используются следующие основные понятия:</w:t>
      </w:r>
    </w:p>
    <w:p w:rsidR="009816A3" w:rsidRPr="00EA0DB5" w:rsidRDefault="009816A3" w:rsidP="009816A3">
      <w:pPr>
        <w:ind w:firstLine="539"/>
        <w:jc w:val="both"/>
        <w:rPr>
          <w:szCs w:val="24"/>
        </w:rPr>
      </w:pPr>
      <w:r w:rsidRPr="00EA0DB5">
        <w:rPr>
          <w:szCs w:val="24"/>
        </w:rPr>
        <w:t xml:space="preserve">- муниципальный контроль - деятельность органа муниципального контроля, уполномоченного на организацию и проведение на территории администрации Сельского поселения </w:t>
      </w:r>
      <w:proofErr w:type="spellStart"/>
      <w:r w:rsidRPr="00EA0DB5">
        <w:rPr>
          <w:szCs w:val="24"/>
        </w:rPr>
        <w:t>Ирсаевский</w:t>
      </w:r>
      <w:proofErr w:type="spellEnd"/>
      <w:r w:rsidRPr="00EA0DB5">
        <w:rPr>
          <w:szCs w:val="24"/>
        </w:rPr>
        <w:t xml:space="preserve"> сельсовет муниципального района </w:t>
      </w:r>
      <w:proofErr w:type="spellStart"/>
      <w:r w:rsidRPr="00EA0DB5">
        <w:rPr>
          <w:szCs w:val="24"/>
        </w:rPr>
        <w:t>Мишкинский</w:t>
      </w:r>
      <w:proofErr w:type="spellEnd"/>
      <w:r w:rsidRPr="00EA0DB5">
        <w:rPr>
          <w:szCs w:val="24"/>
        </w:rPr>
        <w:t xml:space="preserve"> район Республики Башкортостан,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9816A3" w:rsidRPr="00EA0DB5" w:rsidRDefault="009816A3" w:rsidP="009816A3">
      <w:pPr>
        <w:ind w:firstLine="539"/>
        <w:jc w:val="both"/>
        <w:rPr>
          <w:szCs w:val="24"/>
        </w:rPr>
      </w:pPr>
      <w:proofErr w:type="gramStart"/>
      <w:r w:rsidRPr="00EA0DB5">
        <w:rPr>
          <w:szCs w:val="24"/>
        </w:rPr>
        <w:t>-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w:t>
      </w:r>
      <w:proofErr w:type="gramEnd"/>
      <w:r w:rsidRPr="00EA0DB5">
        <w:rPr>
          <w:szCs w:val="24"/>
        </w:rPr>
        <w:t xml:space="preserve">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и требований, установленных муниципальными правовыми актами, с фактами причинения вреда;</w:t>
      </w:r>
    </w:p>
    <w:p w:rsidR="009816A3" w:rsidRPr="00EA0DB5" w:rsidRDefault="009816A3" w:rsidP="009816A3">
      <w:pPr>
        <w:ind w:firstLine="539"/>
        <w:jc w:val="both"/>
        <w:rPr>
          <w:szCs w:val="24"/>
        </w:rPr>
      </w:pPr>
      <w:proofErr w:type="gramStart"/>
      <w:r w:rsidRPr="00EA0DB5">
        <w:rPr>
          <w:szCs w:val="24"/>
        </w:rPr>
        <w:t xml:space="preserve">-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на территории администрации Сельского поселения </w:t>
      </w:r>
      <w:proofErr w:type="spellStart"/>
      <w:r w:rsidRPr="00EA0DB5">
        <w:rPr>
          <w:szCs w:val="24"/>
        </w:rPr>
        <w:t>Ирсаевский</w:t>
      </w:r>
      <w:proofErr w:type="spellEnd"/>
      <w:r w:rsidRPr="00EA0DB5">
        <w:rPr>
          <w:szCs w:val="24"/>
        </w:rPr>
        <w:t xml:space="preserve"> сельсовет </w:t>
      </w:r>
      <w:r w:rsidRPr="00EA0DB5">
        <w:rPr>
          <w:szCs w:val="24"/>
        </w:rPr>
        <w:lastRenderedPageBreak/>
        <w:t xml:space="preserve">муниципального района </w:t>
      </w:r>
      <w:proofErr w:type="spellStart"/>
      <w:r w:rsidRPr="00EA0DB5">
        <w:rPr>
          <w:szCs w:val="24"/>
        </w:rPr>
        <w:t>Мишкинский</w:t>
      </w:r>
      <w:proofErr w:type="spellEnd"/>
      <w:r w:rsidRPr="00EA0DB5">
        <w:rPr>
          <w:szCs w:val="24"/>
        </w:rPr>
        <w:t xml:space="preserve"> район Республики Башкортостан,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roofErr w:type="gramEnd"/>
    </w:p>
    <w:p w:rsidR="009816A3" w:rsidRPr="00EA0DB5" w:rsidRDefault="009816A3" w:rsidP="009816A3">
      <w:pPr>
        <w:ind w:firstLine="539"/>
        <w:jc w:val="both"/>
        <w:rPr>
          <w:szCs w:val="24"/>
        </w:rPr>
      </w:pPr>
      <w:proofErr w:type="gramStart"/>
      <w:r w:rsidRPr="00EA0DB5">
        <w:rPr>
          <w:szCs w:val="24"/>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9816A3" w:rsidRPr="00EA0DB5" w:rsidRDefault="009816A3" w:rsidP="009816A3">
      <w:pPr>
        <w:ind w:firstLine="539"/>
        <w:jc w:val="both"/>
        <w:rPr>
          <w:szCs w:val="24"/>
        </w:rPr>
      </w:pPr>
      <w:r w:rsidRPr="00EA0DB5">
        <w:rPr>
          <w:szCs w:val="24"/>
        </w:rPr>
        <w:t xml:space="preserve">- руководитель органа муниципального контроля - глава администрации Сельского поселения </w:t>
      </w:r>
      <w:proofErr w:type="spellStart"/>
      <w:r w:rsidRPr="00EA0DB5">
        <w:rPr>
          <w:szCs w:val="24"/>
        </w:rPr>
        <w:t>Ирсаевский</w:t>
      </w:r>
      <w:proofErr w:type="spellEnd"/>
      <w:r w:rsidRPr="00EA0DB5">
        <w:rPr>
          <w:szCs w:val="24"/>
        </w:rPr>
        <w:t xml:space="preserve"> сельсовет муниципального района </w:t>
      </w:r>
      <w:proofErr w:type="spellStart"/>
      <w:r w:rsidRPr="00EA0DB5">
        <w:rPr>
          <w:szCs w:val="24"/>
        </w:rPr>
        <w:t>Мишкинский</w:t>
      </w:r>
      <w:proofErr w:type="spellEnd"/>
      <w:r w:rsidRPr="00EA0DB5">
        <w:rPr>
          <w:szCs w:val="24"/>
        </w:rPr>
        <w:t xml:space="preserve"> район Республики Башкортостан,  руководитель органа (комиссии), созданного администрацией и наделенного полномочиями по осуществлению муниципального контроля.</w:t>
      </w:r>
    </w:p>
    <w:p w:rsidR="009816A3" w:rsidRPr="00EA0DB5" w:rsidRDefault="009816A3" w:rsidP="009816A3">
      <w:pPr>
        <w:ind w:firstLine="539"/>
        <w:jc w:val="both"/>
        <w:rPr>
          <w:szCs w:val="24"/>
        </w:rPr>
      </w:pPr>
      <w:r w:rsidRPr="00EA0DB5">
        <w:rPr>
          <w:szCs w:val="24"/>
        </w:rPr>
        <w:t>1.4. Исполнение функции по муниципальному контролю включает в себя следующие административные процедуры:</w:t>
      </w:r>
    </w:p>
    <w:p w:rsidR="009816A3" w:rsidRPr="00EA0DB5" w:rsidRDefault="009816A3" w:rsidP="009816A3">
      <w:pPr>
        <w:ind w:firstLine="539"/>
        <w:jc w:val="both"/>
        <w:rPr>
          <w:szCs w:val="24"/>
        </w:rPr>
      </w:pPr>
      <w:r w:rsidRPr="00EA0DB5">
        <w:rPr>
          <w:szCs w:val="24"/>
        </w:rPr>
        <w:t>- планирование проверок;</w:t>
      </w:r>
    </w:p>
    <w:p w:rsidR="009816A3" w:rsidRPr="00EA0DB5" w:rsidRDefault="009816A3" w:rsidP="009816A3">
      <w:pPr>
        <w:ind w:firstLine="539"/>
        <w:jc w:val="both"/>
        <w:rPr>
          <w:szCs w:val="24"/>
        </w:rPr>
      </w:pPr>
      <w:r w:rsidRPr="00EA0DB5">
        <w:rPr>
          <w:szCs w:val="24"/>
        </w:rPr>
        <w:t>- проведение плановых проверок;</w:t>
      </w:r>
    </w:p>
    <w:p w:rsidR="009816A3" w:rsidRPr="00EA0DB5" w:rsidRDefault="009816A3" w:rsidP="009816A3">
      <w:pPr>
        <w:ind w:firstLine="539"/>
        <w:jc w:val="both"/>
        <w:rPr>
          <w:szCs w:val="24"/>
        </w:rPr>
      </w:pPr>
      <w:r w:rsidRPr="00EA0DB5">
        <w:rPr>
          <w:szCs w:val="24"/>
        </w:rPr>
        <w:t>- проведение внеплановых проверок;</w:t>
      </w:r>
    </w:p>
    <w:p w:rsidR="009816A3" w:rsidRPr="00EA0DB5" w:rsidRDefault="009816A3" w:rsidP="009816A3">
      <w:pPr>
        <w:ind w:firstLine="539"/>
        <w:jc w:val="both"/>
        <w:rPr>
          <w:szCs w:val="24"/>
        </w:rPr>
      </w:pPr>
      <w:r w:rsidRPr="00EA0DB5">
        <w:rPr>
          <w:szCs w:val="24"/>
        </w:rPr>
        <w:t>- оформление результатов проверок и принятие мер по результатам проверок;</w:t>
      </w:r>
    </w:p>
    <w:p w:rsidR="009816A3" w:rsidRPr="00EA0DB5" w:rsidRDefault="009816A3" w:rsidP="009816A3">
      <w:pPr>
        <w:ind w:firstLine="539"/>
        <w:jc w:val="both"/>
        <w:rPr>
          <w:szCs w:val="24"/>
        </w:rPr>
      </w:pPr>
      <w:r w:rsidRPr="00EA0DB5">
        <w:rPr>
          <w:szCs w:val="24"/>
        </w:rPr>
        <w:t>- проведение консультаций по вопросам осуществления муниципального контроля;</w:t>
      </w:r>
    </w:p>
    <w:p w:rsidR="009816A3" w:rsidRPr="00EA0DB5" w:rsidRDefault="009816A3" w:rsidP="009816A3">
      <w:pPr>
        <w:ind w:firstLine="539"/>
        <w:jc w:val="both"/>
        <w:rPr>
          <w:szCs w:val="24"/>
        </w:rPr>
      </w:pPr>
      <w:r w:rsidRPr="00EA0DB5">
        <w:rPr>
          <w:szCs w:val="24"/>
        </w:rPr>
        <w:t>- рассмотрение жалоб на действия и решения органов муниципального контроля;</w:t>
      </w:r>
    </w:p>
    <w:p w:rsidR="009816A3" w:rsidRPr="00EA0DB5" w:rsidRDefault="009816A3" w:rsidP="009816A3">
      <w:pPr>
        <w:ind w:firstLine="539"/>
        <w:jc w:val="both"/>
        <w:rPr>
          <w:szCs w:val="24"/>
        </w:rPr>
      </w:pPr>
      <w:r w:rsidRPr="00EA0DB5">
        <w:rPr>
          <w:szCs w:val="24"/>
        </w:rPr>
        <w:t>- участие в судебных разбирательствах, связанных с осуществлением муниципального контроля;</w:t>
      </w:r>
    </w:p>
    <w:p w:rsidR="009816A3" w:rsidRPr="00EA0DB5" w:rsidRDefault="009816A3" w:rsidP="009816A3">
      <w:pPr>
        <w:ind w:firstLine="539"/>
        <w:jc w:val="both"/>
        <w:rPr>
          <w:szCs w:val="24"/>
        </w:rPr>
      </w:pPr>
      <w:r w:rsidRPr="00EA0DB5">
        <w:rPr>
          <w:szCs w:val="24"/>
        </w:rPr>
        <w:t>- ежегодная подготовка доклада об осуществлении муниципального контроля.</w:t>
      </w:r>
    </w:p>
    <w:p w:rsidR="009816A3" w:rsidRPr="00EA0DB5" w:rsidRDefault="009816A3" w:rsidP="009816A3">
      <w:pPr>
        <w:ind w:firstLine="539"/>
        <w:jc w:val="both"/>
        <w:rPr>
          <w:szCs w:val="24"/>
        </w:rPr>
      </w:pPr>
    </w:p>
    <w:p w:rsidR="009816A3" w:rsidRPr="00EA0DB5" w:rsidRDefault="009816A3" w:rsidP="009816A3">
      <w:pPr>
        <w:ind w:firstLine="539"/>
        <w:jc w:val="center"/>
        <w:rPr>
          <w:b/>
          <w:szCs w:val="24"/>
        </w:rPr>
      </w:pPr>
      <w:r w:rsidRPr="00EA0DB5">
        <w:rPr>
          <w:b/>
          <w:szCs w:val="24"/>
        </w:rPr>
        <w:t>2. Взаимодействие органов муниципального контроля</w:t>
      </w:r>
    </w:p>
    <w:p w:rsidR="009816A3" w:rsidRPr="00EA0DB5" w:rsidRDefault="009816A3" w:rsidP="009816A3">
      <w:pPr>
        <w:jc w:val="center"/>
        <w:rPr>
          <w:b/>
          <w:szCs w:val="24"/>
        </w:rPr>
      </w:pPr>
      <w:r w:rsidRPr="00EA0DB5">
        <w:rPr>
          <w:b/>
          <w:szCs w:val="24"/>
        </w:rPr>
        <w:t>с органами государственного контроля (надзора)</w:t>
      </w:r>
    </w:p>
    <w:p w:rsidR="009816A3" w:rsidRPr="00EA0DB5" w:rsidRDefault="009816A3" w:rsidP="009816A3">
      <w:pPr>
        <w:jc w:val="center"/>
        <w:rPr>
          <w:b/>
          <w:szCs w:val="24"/>
        </w:rPr>
      </w:pPr>
    </w:p>
    <w:p w:rsidR="009816A3" w:rsidRPr="00EA0DB5" w:rsidRDefault="009816A3" w:rsidP="009816A3">
      <w:pPr>
        <w:ind w:firstLine="539"/>
        <w:jc w:val="both"/>
        <w:rPr>
          <w:szCs w:val="24"/>
        </w:rPr>
      </w:pPr>
      <w:r w:rsidRPr="00EA0DB5">
        <w:rPr>
          <w:szCs w:val="24"/>
        </w:rPr>
        <w:t>Органы муниципального контроля взаимодействуют с органами государственного контроля (надзора) на основании соглашений и действующих положений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9816A3" w:rsidRPr="00EA0DB5" w:rsidRDefault="009816A3" w:rsidP="009816A3">
      <w:pPr>
        <w:rPr>
          <w:szCs w:val="24"/>
        </w:rPr>
      </w:pPr>
    </w:p>
    <w:p w:rsidR="009816A3" w:rsidRPr="00EA0DB5" w:rsidRDefault="009816A3" w:rsidP="009816A3">
      <w:pPr>
        <w:jc w:val="center"/>
        <w:rPr>
          <w:b/>
          <w:szCs w:val="24"/>
        </w:rPr>
      </w:pPr>
      <w:r w:rsidRPr="00EA0DB5">
        <w:rPr>
          <w:b/>
          <w:szCs w:val="24"/>
        </w:rPr>
        <w:t>3. Организация и проведение документарной проверки</w:t>
      </w:r>
    </w:p>
    <w:p w:rsidR="009816A3" w:rsidRPr="00EA0DB5" w:rsidRDefault="009816A3" w:rsidP="009816A3">
      <w:pPr>
        <w:ind w:firstLine="539"/>
        <w:jc w:val="both"/>
        <w:rPr>
          <w:szCs w:val="24"/>
        </w:rPr>
      </w:pPr>
      <w:r w:rsidRPr="00EA0DB5">
        <w:rPr>
          <w:szCs w:val="24"/>
        </w:rPr>
        <w:t xml:space="preserve">3.1. </w:t>
      </w:r>
      <w:proofErr w:type="gramStart"/>
      <w:r w:rsidRPr="00EA0DB5">
        <w:rPr>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r w:rsidRPr="00EA0DB5">
        <w:rPr>
          <w:szCs w:val="24"/>
        </w:rPr>
        <w:t xml:space="preserve"> Документарная проверка проводится по месту нахождения органа муниципального контроля.</w:t>
      </w:r>
    </w:p>
    <w:p w:rsidR="009816A3" w:rsidRPr="00EA0DB5" w:rsidRDefault="009816A3" w:rsidP="009816A3">
      <w:pPr>
        <w:ind w:firstLine="539"/>
        <w:jc w:val="both"/>
        <w:rPr>
          <w:szCs w:val="24"/>
        </w:rPr>
      </w:pPr>
      <w:r w:rsidRPr="00EA0DB5">
        <w:rPr>
          <w:szCs w:val="24"/>
        </w:rPr>
        <w:t>3.2.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9816A3" w:rsidRPr="00EA0DB5" w:rsidRDefault="009816A3" w:rsidP="009816A3">
      <w:pPr>
        <w:ind w:firstLine="539"/>
        <w:jc w:val="both"/>
        <w:rPr>
          <w:szCs w:val="24"/>
        </w:rPr>
      </w:pPr>
      <w:r w:rsidRPr="00EA0DB5">
        <w:rPr>
          <w:szCs w:val="24"/>
        </w:rPr>
        <w:t xml:space="preserve">3.3. </w:t>
      </w:r>
      <w:proofErr w:type="gramStart"/>
      <w:r w:rsidRPr="00EA0DB5">
        <w:rPr>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9816A3" w:rsidRPr="00EA0DB5" w:rsidRDefault="009816A3" w:rsidP="009816A3">
      <w:pPr>
        <w:ind w:firstLine="539"/>
        <w:jc w:val="both"/>
        <w:rPr>
          <w:szCs w:val="24"/>
        </w:rPr>
      </w:pPr>
      <w:r w:rsidRPr="00EA0DB5">
        <w:rPr>
          <w:szCs w:val="24"/>
        </w:rPr>
        <w:lastRenderedPageBreak/>
        <w:t>К запросу прилагается заверенная копия распоряжения руководителя органа муниципального контроля о проведении проверки.</w:t>
      </w:r>
    </w:p>
    <w:p w:rsidR="009816A3" w:rsidRPr="00EA0DB5" w:rsidRDefault="009816A3" w:rsidP="009816A3">
      <w:pPr>
        <w:ind w:firstLine="539"/>
        <w:jc w:val="both"/>
        <w:rPr>
          <w:szCs w:val="24"/>
        </w:rPr>
      </w:pPr>
      <w:r w:rsidRPr="00EA0DB5">
        <w:rPr>
          <w:szCs w:val="24"/>
        </w:rPr>
        <w:t>3.4.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816A3" w:rsidRPr="00EA0DB5" w:rsidRDefault="009816A3" w:rsidP="009816A3">
      <w:pPr>
        <w:ind w:firstLine="539"/>
        <w:jc w:val="both"/>
        <w:rPr>
          <w:szCs w:val="24"/>
        </w:rPr>
      </w:pPr>
      <w:r w:rsidRPr="00EA0DB5">
        <w:rPr>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816A3" w:rsidRPr="00EA0DB5" w:rsidRDefault="009816A3" w:rsidP="009816A3">
      <w:pPr>
        <w:ind w:firstLine="539"/>
        <w:jc w:val="both"/>
        <w:rPr>
          <w:szCs w:val="24"/>
        </w:rPr>
      </w:pPr>
      <w:r w:rsidRPr="00EA0DB5">
        <w:rPr>
          <w:szCs w:val="24"/>
        </w:rPr>
        <w:t xml:space="preserve">3.5. </w:t>
      </w:r>
      <w:proofErr w:type="gramStart"/>
      <w:r w:rsidRPr="00EA0DB5">
        <w:rPr>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EA0DB5">
        <w:rPr>
          <w:szCs w:val="24"/>
        </w:rPr>
        <w:t xml:space="preserve"> пояснения в письменной форме.</w:t>
      </w:r>
    </w:p>
    <w:p w:rsidR="009816A3" w:rsidRPr="00EA0DB5" w:rsidRDefault="009816A3" w:rsidP="009816A3">
      <w:pPr>
        <w:ind w:firstLine="539"/>
        <w:jc w:val="both"/>
        <w:rPr>
          <w:szCs w:val="24"/>
        </w:rPr>
      </w:pPr>
      <w:r w:rsidRPr="00EA0DB5">
        <w:rPr>
          <w:szCs w:val="24"/>
        </w:rPr>
        <w:t>3.6. Должностное лицо, которое проводит документарную проверку, обязано рассмотреть предоставленные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предоставленных документов. В случае если после рассмотрения предоставленных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816A3" w:rsidRPr="00EA0DB5" w:rsidRDefault="009816A3" w:rsidP="009816A3">
      <w:pPr>
        <w:ind w:firstLine="539"/>
        <w:jc w:val="both"/>
        <w:rPr>
          <w:szCs w:val="24"/>
        </w:rPr>
      </w:pPr>
      <w:r w:rsidRPr="00EA0DB5">
        <w:rPr>
          <w:szCs w:val="24"/>
        </w:rPr>
        <w:t>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4. Порядок оформления результатов проверки</w:t>
      </w:r>
    </w:p>
    <w:p w:rsidR="009816A3" w:rsidRPr="00EA0DB5" w:rsidRDefault="009816A3" w:rsidP="009816A3">
      <w:pPr>
        <w:ind w:firstLine="539"/>
        <w:jc w:val="both"/>
        <w:rPr>
          <w:szCs w:val="24"/>
        </w:rPr>
      </w:pPr>
      <w:r w:rsidRPr="00EA0DB5">
        <w:rPr>
          <w:szCs w:val="24"/>
        </w:rPr>
        <w:t>4.1. 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Минэкономразвития РФ.</w:t>
      </w:r>
    </w:p>
    <w:p w:rsidR="009816A3" w:rsidRPr="00EA0DB5" w:rsidRDefault="009816A3" w:rsidP="009816A3">
      <w:pPr>
        <w:ind w:firstLine="539"/>
        <w:jc w:val="both"/>
        <w:rPr>
          <w:szCs w:val="24"/>
        </w:rPr>
      </w:pPr>
      <w:r w:rsidRPr="00EA0DB5">
        <w:rPr>
          <w:szCs w:val="24"/>
        </w:rPr>
        <w:t>4.2. В акте проверки указываются:</w:t>
      </w:r>
    </w:p>
    <w:p w:rsidR="009816A3" w:rsidRPr="00EA0DB5" w:rsidRDefault="009816A3" w:rsidP="009816A3">
      <w:pPr>
        <w:ind w:firstLine="539"/>
        <w:jc w:val="both"/>
        <w:rPr>
          <w:szCs w:val="24"/>
        </w:rPr>
      </w:pPr>
      <w:r w:rsidRPr="00EA0DB5">
        <w:rPr>
          <w:szCs w:val="24"/>
        </w:rPr>
        <w:t>- дата, время и место составления акта проверки;</w:t>
      </w:r>
    </w:p>
    <w:p w:rsidR="009816A3" w:rsidRPr="00EA0DB5" w:rsidRDefault="009816A3" w:rsidP="009816A3">
      <w:pPr>
        <w:ind w:firstLine="539"/>
        <w:jc w:val="both"/>
        <w:rPr>
          <w:szCs w:val="24"/>
        </w:rPr>
      </w:pPr>
      <w:r w:rsidRPr="00EA0DB5">
        <w:rPr>
          <w:szCs w:val="24"/>
        </w:rPr>
        <w:t>- наименование органа муниципального контроля;</w:t>
      </w:r>
    </w:p>
    <w:p w:rsidR="009816A3" w:rsidRPr="00EA0DB5" w:rsidRDefault="009816A3" w:rsidP="009816A3">
      <w:pPr>
        <w:ind w:firstLine="539"/>
        <w:jc w:val="both"/>
        <w:rPr>
          <w:szCs w:val="24"/>
        </w:rPr>
      </w:pPr>
      <w:r w:rsidRPr="00EA0DB5">
        <w:rPr>
          <w:szCs w:val="24"/>
        </w:rPr>
        <w:t>- дата и номер распоряжения руководителя органа муниципального контроля;</w:t>
      </w:r>
    </w:p>
    <w:p w:rsidR="009816A3" w:rsidRPr="00EA0DB5" w:rsidRDefault="009816A3" w:rsidP="009816A3">
      <w:pPr>
        <w:ind w:firstLine="539"/>
        <w:jc w:val="both"/>
        <w:rPr>
          <w:szCs w:val="24"/>
        </w:rPr>
      </w:pPr>
      <w:r w:rsidRPr="00EA0DB5">
        <w:rPr>
          <w:szCs w:val="24"/>
        </w:rPr>
        <w:t>- фамилии, имена, отчества и должности должностного лица или должностных лиц, проводивших проверку;</w:t>
      </w:r>
    </w:p>
    <w:p w:rsidR="009816A3" w:rsidRPr="00EA0DB5" w:rsidRDefault="009816A3" w:rsidP="009816A3">
      <w:pPr>
        <w:ind w:firstLine="539"/>
        <w:jc w:val="both"/>
        <w:rPr>
          <w:szCs w:val="24"/>
        </w:rPr>
      </w:pPr>
      <w:r w:rsidRPr="00EA0DB5">
        <w:rPr>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A0DB5">
        <w:rPr>
          <w:szCs w:val="24"/>
        </w:rPr>
        <w:t>присутствовавших</w:t>
      </w:r>
      <w:proofErr w:type="gramEnd"/>
      <w:r w:rsidRPr="00EA0DB5">
        <w:rPr>
          <w:szCs w:val="24"/>
        </w:rPr>
        <w:t xml:space="preserve"> при проведении проверки;</w:t>
      </w:r>
    </w:p>
    <w:p w:rsidR="009816A3" w:rsidRPr="00EA0DB5" w:rsidRDefault="009816A3" w:rsidP="009816A3">
      <w:pPr>
        <w:ind w:firstLine="539"/>
        <w:jc w:val="both"/>
        <w:rPr>
          <w:szCs w:val="24"/>
        </w:rPr>
      </w:pPr>
      <w:r w:rsidRPr="00EA0DB5">
        <w:rPr>
          <w:szCs w:val="24"/>
        </w:rPr>
        <w:t>- дата, время, продолжительность и место проведения проверки;</w:t>
      </w:r>
    </w:p>
    <w:p w:rsidR="009816A3" w:rsidRPr="00EA0DB5" w:rsidRDefault="009816A3" w:rsidP="009816A3">
      <w:pPr>
        <w:ind w:firstLine="539"/>
        <w:jc w:val="both"/>
        <w:rPr>
          <w:szCs w:val="24"/>
        </w:rPr>
      </w:pPr>
      <w:r w:rsidRPr="00EA0DB5">
        <w:rPr>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816A3" w:rsidRPr="00EA0DB5" w:rsidRDefault="009816A3" w:rsidP="009816A3">
      <w:pPr>
        <w:ind w:firstLine="539"/>
        <w:jc w:val="both"/>
        <w:rPr>
          <w:szCs w:val="24"/>
        </w:rPr>
      </w:pPr>
      <w:proofErr w:type="gramStart"/>
      <w:r w:rsidRPr="00EA0DB5">
        <w:rPr>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A0DB5">
        <w:rPr>
          <w:szCs w:val="24"/>
        </w:rPr>
        <w:t xml:space="preserve"> отсутствием у юридического лица, индивидуального предпринимателя указанного журнала;</w:t>
      </w:r>
    </w:p>
    <w:p w:rsidR="009816A3" w:rsidRPr="00EA0DB5" w:rsidRDefault="009816A3" w:rsidP="009816A3">
      <w:pPr>
        <w:ind w:firstLine="539"/>
        <w:jc w:val="both"/>
        <w:rPr>
          <w:szCs w:val="24"/>
        </w:rPr>
      </w:pPr>
      <w:r w:rsidRPr="00EA0DB5">
        <w:rPr>
          <w:szCs w:val="24"/>
        </w:rPr>
        <w:t>- подписи должностного лица или должностных лиц, проводивших проверку.</w:t>
      </w:r>
    </w:p>
    <w:p w:rsidR="009816A3" w:rsidRPr="00EA0DB5" w:rsidRDefault="009816A3" w:rsidP="009816A3">
      <w:pPr>
        <w:ind w:firstLine="539"/>
        <w:jc w:val="both"/>
        <w:rPr>
          <w:szCs w:val="24"/>
        </w:rPr>
      </w:pPr>
      <w:r w:rsidRPr="00EA0DB5">
        <w:rPr>
          <w:szCs w:val="24"/>
        </w:rPr>
        <w:t xml:space="preserve">4.3. </w:t>
      </w:r>
      <w:proofErr w:type="gramStart"/>
      <w:r w:rsidRPr="00EA0DB5">
        <w:rPr>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Pr="00EA0DB5">
        <w:rPr>
          <w:szCs w:val="24"/>
        </w:rPr>
        <w:lastRenderedPageBreak/>
        <w:t>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9816A3" w:rsidRPr="00EA0DB5" w:rsidRDefault="009816A3" w:rsidP="009816A3">
      <w:pPr>
        <w:ind w:firstLine="539"/>
        <w:jc w:val="both"/>
        <w:rPr>
          <w:szCs w:val="24"/>
        </w:rPr>
      </w:pPr>
      <w:r w:rsidRPr="00EA0DB5">
        <w:rPr>
          <w:szCs w:val="24"/>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0DB5">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816A3" w:rsidRPr="00EA0DB5" w:rsidRDefault="009816A3" w:rsidP="009816A3">
      <w:pPr>
        <w:ind w:firstLine="539"/>
        <w:jc w:val="both"/>
        <w:rPr>
          <w:szCs w:val="24"/>
        </w:rPr>
      </w:pPr>
      <w:r w:rsidRPr="00EA0DB5">
        <w:rPr>
          <w:szCs w:val="24"/>
        </w:rPr>
        <w:t xml:space="preserve">4.5. </w:t>
      </w:r>
      <w:proofErr w:type="gramStart"/>
      <w:r w:rsidRPr="00EA0DB5">
        <w:rPr>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w:t>
      </w:r>
      <w:proofErr w:type="gramEnd"/>
      <w:r w:rsidRPr="00EA0DB5">
        <w:rPr>
          <w:szCs w:val="24"/>
        </w:rPr>
        <w:t xml:space="preserve"> акта проверки, </w:t>
      </w:r>
      <w:proofErr w:type="gramStart"/>
      <w:r w:rsidRPr="00EA0DB5">
        <w:rPr>
          <w:szCs w:val="24"/>
        </w:rPr>
        <w:t>хранящемуся</w:t>
      </w:r>
      <w:proofErr w:type="gramEnd"/>
      <w:r w:rsidRPr="00EA0DB5">
        <w:rPr>
          <w:szCs w:val="24"/>
        </w:rPr>
        <w:t xml:space="preserve"> в деле органа муниципального контроля.</w:t>
      </w:r>
    </w:p>
    <w:p w:rsidR="009816A3" w:rsidRPr="00EA0DB5" w:rsidRDefault="009816A3" w:rsidP="009816A3">
      <w:pPr>
        <w:ind w:firstLine="539"/>
        <w:jc w:val="both"/>
        <w:rPr>
          <w:szCs w:val="24"/>
        </w:rPr>
      </w:pPr>
      <w:r w:rsidRPr="00EA0DB5">
        <w:rPr>
          <w:szCs w:val="24"/>
        </w:rP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16A3" w:rsidRPr="00EA0DB5" w:rsidRDefault="009816A3" w:rsidP="009816A3">
      <w:pPr>
        <w:ind w:firstLine="539"/>
        <w:jc w:val="both"/>
        <w:rPr>
          <w:szCs w:val="24"/>
        </w:rPr>
      </w:pPr>
      <w:r w:rsidRPr="00EA0DB5">
        <w:rPr>
          <w:szCs w:val="24"/>
        </w:rPr>
        <w:t>4.7. Юридические лица, индивидуальные предприниматели обязаны вести журнал учета проверок по форме, установленной Минэкономразвития РФ.</w:t>
      </w:r>
    </w:p>
    <w:p w:rsidR="009816A3" w:rsidRPr="00EA0DB5" w:rsidRDefault="009816A3" w:rsidP="009816A3">
      <w:pPr>
        <w:ind w:firstLine="539"/>
        <w:jc w:val="both"/>
        <w:rPr>
          <w:szCs w:val="24"/>
        </w:rPr>
      </w:pPr>
      <w:r w:rsidRPr="00EA0DB5">
        <w:rPr>
          <w:szCs w:val="24"/>
        </w:rPr>
        <w:t xml:space="preserve">4.8. </w:t>
      </w:r>
      <w:proofErr w:type="gramStart"/>
      <w:r w:rsidRPr="00EA0DB5">
        <w:rPr>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A0DB5">
        <w:rPr>
          <w:szCs w:val="24"/>
        </w:rPr>
        <w:t xml:space="preserve"> подписи.</w:t>
      </w:r>
    </w:p>
    <w:p w:rsidR="009816A3" w:rsidRPr="00EA0DB5" w:rsidRDefault="009816A3" w:rsidP="009816A3">
      <w:pPr>
        <w:ind w:firstLine="539"/>
        <w:jc w:val="both"/>
        <w:rPr>
          <w:szCs w:val="24"/>
        </w:rPr>
      </w:pPr>
      <w:r w:rsidRPr="00EA0DB5">
        <w:rPr>
          <w:szCs w:val="24"/>
        </w:rPr>
        <w:t>4.9. При отсутствии журнала учета проверок в акте проверки делается соответствующая запись.</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5. Меры, принимаемые должностными лицами органа</w:t>
      </w:r>
    </w:p>
    <w:p w:rsidR="009816A3" w:rsidRPr="00EA0DB5" w:rsidRDefault="009816A3" w:rsidP="009816A3">
      <w:pPr>
        <w:jc w:val="center"/>
        <w:rPr>
          <w:b/>
          <w:szCs w:val="24"/>
        </w:rPr>
      </w:pPr>
      <w:r w:rsidRPr="00EA0DB5">
        <w:rPr>
          <w:b/>
          <w:szCs w:val="24"/>
        </w:rPr>
        <w:t>муниципального контроля в отношении фактов нарушений,</w:t>
      </w:r>
    </w:p>
    <w:p w:rsidR="009816A3" w:rsidRPr="00EA0DB5" w:rsidRDefault="009816A3" w:rsidP="009816A3">
      <w:pPr>
        <w:jc w:val="center"/>
        <w:rPr>
          <w:b/>
          <w:szCs w:val="24"/>
        </w:rPr>
      </w:pPr>
      <w:proofErr w:type="gramStart"/>
      <w:r w:rsidRPr="00EA0DB5">
        <w:rPr>
          <w:b/>
          <w:szCs w:val="24"/>
        </w:rPr>
        <w:t>выявленных</w:t>
      </w:r>
      <w:proofErr w:type="gramEnd"/>
      <w:r w:rsidRPr="00EA0DB5">
        <w:rPr>
          <w:b/>
          <w:szCs w:val="24"/>
        </w:rPr>
        <w:t xml:space="preserve"> при проведении проверки</w:t>
      </w:r>
    </w:p>
    <w:p w:rsidR="009816A3" w:rsidRPr="00EA0DB5" w:rsidRDefault="009816A3" w:rsidP="009816A3">
      <w:pPr>
        <w:ind w:firstLine="539"/>
        <w:jc w:val="both"/>
        <w:rPr>
          <w:szCs w:val="24"/>
        </w:rPr>
      </w:pPr>
      <w:r w:rsidRPr="00EA0DB5">
        <w:rPr>
          <w:szCs w:val="24"/>
        </w:rPr>
        <w:t>5.1.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816A3" w:rsidRPr="00EA0DB5" w:rsidRDefault="009816A3" w:rsidP="009816A3">
      <w:pPr>
        <w:ind w:firstLine="539"/>
        <w:jc w:val="both"/>
        <w:rPr>
          <w:szCs w:val="24"/>
        </w:rPr>
      </w:pPr>
      <w:proofErr w:type="gramStart"/>
      <w:r w:rsidRPr="00EA0DB5">
        <w:rPr>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p>
    <w:p w:rsidR="009816A3" w:rsidRPr="00EA0DB5" w:rsidRDefault="009816A3" w:rsidP="009816A3">
      <w:pPr>
        <w:ind w:firstLine="539"/>
        <w:jc w:val="both"/>
        <w:rPr>
          <w:szCs w:val="24"/>
        </w:rPr>
      </w:pPr>
      <w:r w:rsidRPr="00EA0DB5">
        <w:rPr>
          <w:szCs w:val="24"/>
        </w:rPr>
        <w:t xml:space="preserve">- принять меры по </w:t>
      </w:r>
      <w:proofErr w:type="gramStart"/>
      <w:r w:rsidRPr="00EA0DB5">
        <w:rPr>
          <w:szCs w:val="24"/>
        </w:rPr>
        <w:t>контролю за</w:t>
      </w:r>
      <w:proofErr w:type="gramEnd"/>
      <w:r w:rsidRPr="00EA0DB5">
        <w:rPr>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16A3" w:rsidRPr="00EA0DB5" w:rsidRDefault="009816A3" w:rsidP="009816A3">
      <w:pPr>
        <w:ind w:firstLine="539"/>
        <w:jc w:val="both"/>
        <w:rPr>
          <w:szCs w:val="24"/>
        </w:rPr>
      </w:pPr>
      <w:r w:rsidRPr="00EA0DB5">
        <w:rPr>
          <w:szCs w:val="24"/>
        </w:rPr>
        <w:t xml:space="preserve">5.2. </w:t>
      </w:r>
      <w:proofErr w:type="gramStart"/>
      <w:r w:rsidRPr="00EA0DB5">
        <w:rPr>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EA0DB5">
        <w:rPr>
          <w:szCs w:val="24"/>
        </w:rPr>
        <w:t xml:space="preserve"> или такой вред причинен, орган муниципального контроля обязан незамедлительно </w:t>
      </w:r>
      <w:r w:rsidRPr="00EA0DB5">
        <w:rPr>
          <w:szCs w:val="24"/>
        </w:rPr>
        <w:lastRenderedPageBreak/>
        <w:t>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6. Обязанности должностных лиц органа муниципального</w:t>
      </w:r>
    </w:p>
    <w:p w:rsidR="009816A3" w:rsidRPr="00EA0DB5" w:rsidRDefault="009816A3" w:rsidP="009816A3">
      <w:pPr>
        <w:jc w:val="center"/>
        <w:rPr>
          <w:b/>
          <w:szCs w:val="24"/>
        </w:rPr>
      </w:pPr>
      <w:r w:rsidRPr="00EA0DB5">
        <w:rPr>
          <w:b/>
          <w:szCs w:val="24"/>
        </w:rPr>
        <w:t>контроля при проведении проверки</w:t>
      </w:r>
    </w:p>
    <w:p w:rsidR="009816A3" w:rsidRPr="00EA0DB5" w:rsidRDefault="009816A3" w:rsidP="009816A3">
      <w:pPr>
        <w:ind w:firstLine="539"/>
        <w:jc w:val="both"/>
        <w:rPr>
          <w:szCs w:val="24"/>
        </w:rPr>
      </w:pPr>
      <w:r w:rsidRPr="00EA0DB5">
        <w:rPr>
          <w:szCs w:val="24"/>
        </w:rPr>
        <w:t>Должностные лица органа муниципального контроля при проведении проверки обязаны:</w:t>
      </w:r>
    </w:p>
    <w:p w:rsidR="009816A3" w:rsidRPr="00EA0DB5" w:rsidRDefault="009816A3" w:rsidP="009816A3">
      <w:pPr>
        <w:ind w:firstLine="539"/>
        <w:jc w:val="both"/>
        <w:rPr>
          <w:szCs w:val="24"/>
        </w:rPr>
      </w:pPr>
      <w:r w:rsidRPr="00EA0DB5">
        <w:rPr>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9816A3" w:rsidRPr="00EA0DB5" w:rsidRDefault="009816A3" w:rsidP="009816A3">
      <w:pPr>
        <w:ind w:firstLine="539"/>
        <w:jc w:val="both"/>
        <w:rPr>
          <w:szCs w:val="24"/>
        </w:rPr>
      </w:pPr>
      <w:r w:rsidRPr="00EA0DB5">
        <w:rPr>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16A3" w:rsidRPr="00EA0DB5" w:rsidRDefault="009816A3" w:rsidP="009816A3">
      <w:pPr>
        <w:ind w:firstLine="539"/>
        <w:jc w:val="both"/>
        <w:rPr>
          <w:szCs w:val="24"/>
        </w:rPr>
      </w:pPr>
      <w:r w:rsidRPr="00EA0DB5">
        <w:rPr>
          <w:szCs w:val="24"/>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9816A3" w:rsidRPr="00EA0DB5" w:rsidRDefault="009816A3" w:rsidP="009816A3">
      <w:pPr>
        <w:ind w:firstLine="539"/>
        <w:jc w:val="both"/>
        <w:rPr>
          <w:szCs w:val="24"/>
        </w:rPr>
      </w:pPr>
      <w:r w:rsidRPr="00EA0DB5">
        <w:rPr>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случаях, предусмотренных административным регламентом, копии документа о согласовании проведения проверки;</w:t>
      </w:r>
    </w:p>
    <w:p w:rsidR="009816A3" w:rsidRPr="00EA0DB5" w:rsidRDefault="009816A3" w:rsidP="009816A3">
      <w:pPr>
        <w:ind w:firstLine="539"/>
        <w:jc w:val="both"/>
        <w:rPr>
          <w:szCs w:val="24"/>
        </w:rPr>
      </w:pPr>
      <w:r w:rsidRPr="00EA0DB5">
        <w:rPr>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16A3" w:rsidRPr="00EA0DB5" w:rsidRDefault="009816A3" w:rsidP="009816A3">
      <w:pPr>
        <w:ind w:firstLine="539"/>
        <w:jc w:val="both"/>
        <w:rPr>
          <w:szCs w:val="24"/>
        </w:rPr>
      </w:pPr>
      <w:r w:rsidRPr="00EA0DB5">
        <w:rPr>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16A3" w:rsidRPr="00EA0DB5" w:rsidRDefault="009816A3" w:rsidP="009816A3">
      <w:pPr>
        <w:ind w:firstLine="539"/>
        <w:jc w:val="both"/>
        <w:rPr>
          <w:szCs w:val="24"/>
        </w:rPr>
      </w:pPr>
      <w:r w:rsidRPr="00EA0DB5">
        <w:rPr>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16A3" w:rsidRPr="00EA0DB5" w:rsidRDefault="009816A3" w:rsidP="009816A3">
      <w:pPr>
        <w:ind w:firstLine="539"/>
        <w:jc w:val="both"/>
        <w:rPr>
          <w:szCs w:val="24"/>
        </w:rPr>
      </w:pPr>
      <w:proofErr w:type="gramStart"/>
      <w:r w:rsidRPr="00EA0DB5">
        <w:rPr>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816A3" w:rsidRPr="00EA0DB5" w:rsidRDefault="009816A3" w:rsidP="009816A3">
      <w:pPr>
        <w:ind w:firstLine="539"/>
        <w:jc w:val="both"/>
        <w:rPr>
          <w:szCs w:val="24"/>
        </w:rPr>
      </w:pPr>
      <w:r w:rsidRPr="00EA0DB5">
        <w:rPr>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16A3" w:rsidRPr="00EA0DB5" w:rsidRDefault="009816A3" w:rsidP="009816A3">
      <w:pPr>
        <w:ind w:firstLine="539"/>
        <w:jc w:val="both"/>
        <w:rPr>
          <w:szCs w:val="24"/>
        </w:rPr>
      </w:pPr>
      <w:r w:rsidRPr="00EA0DB5">
        <w:rPr>
          <w:szCs w:val="24"/>
        </w:rPr>
        <w:t>- соблюдать сроки проведения проверки, установленные настоящим Федеральным законом;</w:t>
      </w:r>
    </w:p>
    <w:p w:rsidR="009816A3" w:rsidRPr="00EA0DB5" w:rsidRDefault="009816A3" w:rsidP="009816A3">
      <w:pPr>
        <w:ind w:firstLine="539"/>
        <w:jc w:val="both"/>
        <w:rPr>
          <w:szCs w:val="24"/>
        </w:rPr>
      </w:pPr>
      <w:r w:rsidRPr="00EA0DB5">
        <w:rPr>
          <w:szCs w:val="24"/>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9816A3" w:rsidRPr="00EA0DB5" w:rsidRDefault="009816A3" w:rsidP="009816A3">
      <w:pPr>
        <w:ind w:firstLine="539"/>
        <w:jc w:val="both"/>
        <w:rPr>
          <w:szCs w:val="24"/>
        </w:rPr>
      </w:pPr>
      <w:r w:rsidRPr="00EA0DB5">
        <w:rPr>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административных регламентов, в соответствии с которыми проводится проверка;</w:t>
      </w:r>
    </w:p>
    <w:p w:rsidR="009816A3" w:rsidRPr="00EA0DB5" w:rsidRDefault="009816A3" w:rsidP="009816A3">
      <w:pPr>
        <w:ind w:firstLine="539"/>
        <w:jc w:val="both"/>
        <w:rPr>
          <w:szCs w:val="24"/>
        </w:rPr>
      </w:pPr>
      <w:r w:rsidRPr="00EA0DB5">
        <w:rPr>
          <w:szCs w:val="24"/>
        </w:rPr>
        <w:t>- осуществлять запись о проведенной проверке в журнале учета проверок.</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7. Рассмотрение жалоб на действия должностных лиц,</w:t>
      </w:r>
    </w:p>
    <w:p w:rsidR="009816A3" w:rsidRPr="00EA0DB5" w:rsidRDefault="009816A3" w:rsidP="009816A3">
      <w:pPr>
        <w:jc w:val="center"/>
        <w:rPr>
          <w:b/>
          <w:szCs w:val="24"/>
        </w:rPr>
      </w:pPr>
      <w:proofErr w:type="gramStart"/>
      <w:r w:rsidRPr="00EA0DB5">
        <w:rPr>
          <w:b/>
          <w:szCs w:val="24"/>
        </w:rPr>
        <w:t>осуществляющих</w:t>
      </w:r>
      <w:proofErr w:type="gramEnd"/>
      <w:r w:rsidRPr="00EA0DB5">
        <w:rPr>
          <w:b/>
          <w:szCs w:val="24"/>
        </w:rPr>
        <w:t xml:space="preserve"> муниципальный контроль</w:t>
      </w:r>
    </w:p>
    <w:p w:rsidR="009816A3" w:rsidRPr="00EA0DB5" w:rsidRDefault="009816A3" w:rsidP="009816A3">
      <w:pPr>
        <w:ind w:firstLine="539"/>
        <w:jc w:val="both"/>
        <w:rPr>
          <w:szCs w:val="24"/>
        </w:rPr>
      </w:pPr>
      <w:r w:rsidRPr="00EA0DB5">
        <w:rPr>
          <w:szCs w:val="24"/>
        </w:rPr>
        <w:t>7.1. Действия (бездействие) и решения лиц, осуществляющих муниципальный контроль, могут быть обжалованы руководителю органа муниципального контроля либо в судебном порядке.</w:t>
      </w:r>
    </w:p>
    <w:p w:rsidR="009816A3" w:rsidRPr="00EA0DB5" w:rsidRDefault="009816A3" w:rsidP="009816A3">
      <w:pPr>
        <w:ind w:firstLine="539"/>
        <w:jc w:val="both"/>
        <w:rPr>
          <w:szCs w:val="24"/>
        </w:rPr>
      </w:pPr>
      <w:r w:rsidRPr="00EA0DB5">
        <w:rPr>
          <w:szCs w:val="24"/>
        </w:rPr>
        <w:t>Лицо, направляющее жалобу руководителю органа муниципального контроля, в обязательном порядке указывает в своем обращении:</w:t>
      </w:r>
    </w:p>
    <w:p w:rsidR="009816A3" w:rsidRPr="00EA0DB5" w:rsidRDefault="009816A3" w:rsidP="009816A3">
      <w:pPr>
        <w:ind w:firstLine="539"/>
        <w:jc w:val="both"/>
        <w:rPr>
          <w:szCs w:val="24"/>
        </w:rPr>
      </w:pPr>
      <w:r w:rsidRPr="00EA0DB5">
        <w:rPr>
          <w:szCs w:val="24"/>
        </w:rPr>
        <w:t>- наименование органа муниципального контроля, в который направляется жалоба;</w:t>
      </w:r>
    </w:p>
    <w:p w:rsidR="009816A3" w:rsidRPr="00EA0DB5" w:rsidRDefault="009816A3" w:rsidP="009816A3">
      <w:pPr>
        <w:ind w:firstLine="539"/>
        <w:jc w:val="both"/>
        <w:rPr>
          <w:szCs w:val="24"/>
        </w:rPr>
      </w:pPr>
      <w:r w:rsidRPr="00EA0DB5">
        <w:rPr>
          <w:szCs w:val="24"/>
        </w:rPr>
        <w:t>- свои фамилию, имя, отчество, должностное положение, реквизиты документа, на котором основано полномочие на подачу жалобы;</w:t>
      </w:r>
    </w:p>
    <w:p w:rsidR="009816A3" w:rsidRPr="00EA0DB5" w:rsidRDefault="009816A3" w:rsidP="009816A3">
      <w:pPr>
        <w:ind w:firstLine="539"/>
        <w:jc w:val="both"/>
        <w:rPr>
          <w:szCs w:val="24"/>
        </w:rPr>
      </w:pPr>
      <w:r w:rsidRPr="00EA0DB5">
        <w:rPr>
          <w:szCs w:val="24"/>
        </w:rPr>
        <w:lastRenderedPageBreak/>
        <w:t>- почтовый адрес, по которому должен быть направлен ответ;</w:t>
      </w:r>
    </w:p>
    <w:p w:rsidR="009816A3" w:rsidRPr="00EA0DB5" w:rsidRDefault="009816A3" w:rsidP="009816A3">
      <w:pPr>
        <w:ind w:firstLine="539"/>
        <w:jc w:val="both"/>
        <w:rPr>
          <w:szCs w:val="24"/>
        </w:rPr>
      </w:pPr>
      <w:r w:rsidRPr="00EA0DB5">
        <w:rPr>
          <w:szCs w:val="24"/>
        </w:rPr>
        <w:t>- суть жалобы с указанием лица, чьи действия (бездействие) обжалуются, реквизиты решения, которое обжалуется;</w:t>
      </w:r>
    </w:p>
    <w:p w:rsidR="009816A3" w:rsidRPr="00EA0DB5" w:rsidRDefault="009816A3" w:rsidP="009816A3">
      <w:pPr>
        <w:ind w:firstLine="539"/>
        <w:jc w:val="both"/>
        <w:rPr>
          <w:szCs w:val="24"/>
        </w:rPr>
      </w:pPr>
      <w:r w:rsidRPr="00EA0DB5">
        <w:rPr>
          <w:szCs w:val="24"/>
        </w:rPr>
        <w:t>- ставит личную подпись и указывает дату.</w:t>
      </w:r>
    </w:p>
    <w:p w:rsidR="009816A3" w:rsidRPr="00EA0DB5" w:rsidRDefault="009816A3" w:rsidP="009816A3">
      <w:pPr>
        <w:ind w:firstLine="539"/>
        <w:jc w:val="both"/>
        <w:rPr>
          <w:szCs w:val="24"/>
        </w:rPr>
      </w:pPr>
      <w:r w:rsidRPr="00EA0DB5">
        <w:rPr>
          <w:szCs w:val="24"/>
        </w:rPr>
        <w:t>В случае необходимости в подтверждение своих доводов заявитель может прилагать к письменной жалобе документы и материалы либо их копии.</w:t>
      </w:r>
    </w:p>
    <w:p w:rsidR="009816A3" w:rsidRPr="00EA0DB5" w:rsidRDefault="009816A3" w:rsidP="009816A3">
      <w:pPr>
        <w:ind w:firstLine="539"/>
        <w:jc w:val="both"/>
        <w:rPr>
          <w:szCs w:val="24"/>
        </w:rPr>
      </w:pPr>
      <w:r w:rsidRPr="00EA0DB5">
        <w:rPr>
          <w:szCs w:val="24"/>
        </w:rPr>
        <w:t>7.2. Руководитель органа муниципального контроля:</w:t>
      </w:r>
    </w:p>
    <w:p w:rsidR="009816A3" w:rsidRPr="00EA0DB5" w:rsidRDefault="009816A3" w:rsidP="009816A3">
      <w:pPr>
        <w:ind w:firstLine="539"/>
        <w:jc w:val="both"/>
        <w:rPr>
          <w:szCs w:val="24"/>
        </w:rPr>
      </w:pPr>
      <w:r w:rsidRPr="00EA0DB5">
        <w:rPr>
          <w:szCs w:val="24"/>
        </w:rPr>
        <w:t>-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9816A3" w:rsidRPr="00EA0DB5" w:rsidRDefault="009816A3" w:rsidP="009816A3">
      <w:pPr>
        <w:ind w:firstLine="539"/>
        <w:jc w:val="both"/>
        <w:rPr>
          <w:szCs w:val="24"/>
        </w:rPr>
      </w:pPr>
      <w:r w:rsidRPr="00EA0DB5">
        <w:rPr>
          <w:szCs w:val="24"/>
        </w:rPr>
        <w:t>- вправе запрашивать необходимые для рассмотрения жалобы документы и материалы;</w:t>
      </w:r>
    </w:p>
    <w:p w:rsidR="009816A3" w:rsidRPr="00EA0DB5" w:rsidRDefault="009816A3" w:rsidP="009816A3">
      <w:pPr>
        <w:ind w:firstLine="539"/>
        <w:jc w:val="both"/>
        <w:rPr>
          <w:szCs w:val="24"/>
        </w:rPr>
      </w:pPr>
      <w:r w:rsidRPr="00EA0DB5">
        <w:rPr>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9816A3" w:rsidRPr="00EA0DB5" w:rsidRDefault="009816A3" w:rsidP="009816A3">
      <w:pPr>
        <w:ind w:firstLine="539"/>
        <w:jc w:val="both"/>
        <w:rPr>
          <w:szCs w:val="24"/>
        </w:rPr>
      </w:pPr>
      <w:r w:rsidRPr="00EA0DB5">
        <w:rPr>
          <w:szCs w:val="24"/>
        </w:rPr>
        <w:t>- дает письменный ответ по существу поставленных в жалобе вопросов.</w:t>
      </w:r>
    </w:p>
    <w:p w:rsidR="009816A3" w:rsidRPr="00EA0DB5" w:rsidRDefault="009816A3" w:rsidP="009816A3">
      <w:pPr>
        <w:ind w:firstLine="539"/>
        <w:jc w:val="both"/>
        <w:rPr>
          <w:szCs w:val="24"/>
        </w:rPr>
      </w:pPr>
      <w:r w:rsidRPr="00EA0DB5">
        <w:rPr>
          <w:szCs w:val="24"/>
        </w:rPr>
        <w:t>7.3. Жалоба рассматривается в течение 30 календарных дней со дня регистрации. Направление жалобы для рассмотрения лицу, чьи действия (бездействие), решения обжалуются, не допускается.</w:t>
      </w:r>
    </w:p>
    <w:p w:rsidR="009816A3" w:rsidRPr="00EA0DB5" w:rsidRDefault="009816A3" w:rsidP="009816A3">
      <w:pPr>
        <w:ind w:firstLine="539"/>
        <w:jc w:val="both"/>
        <w:rPr>
          <w:szCs w:val="24"/>
        </w:rPr>
      </w:pPr>
      <w:r w:rsidRPr="00EA0DB5">
        <w:rPr>
          <w:szCs w:val="24"/>
        </w:rPr>
        <w:t xml:space="preserve">В случае если в письменной жалобе не </w:t>
      </w:r>
      <w:proofErr w:type="gramStart"/>
      <w:r w:rsidRPr="00EA0DB5">
        <w:rPr>
          <w:szCs w:val="24"/>
        </w:rPr>
        <w:t>указаны</w:t>
      </w:r>
      <w:proofErr w:type="gramEnd"/>
      <w:r w:rsidRPr="00EA0DB5">
        <w:rPr>
          <w:szCs w:val="24"/>
        </w:rPr>
        <w:t xml:space="preserve"> фамилия заявителя и (или) почтовый адрес, по которому должен быть направлен ответ, ответ на жалобу не дается.</w:t>
      </w:r>
    </w:p>
    <w:p w:rsidR="009816A3" w:rsidRPr="00EA0DB5" w:rsidRDefault="009816A3" w:rsidP="009816A3">
      <w:pPr>
        <w:ind w:firstLine="539"/>
        <w:jc w:val="both"/>
        <w:rPr>
          <w:szCs w:val="24"/>
        </w:rPr>
      </w:pPr>
      <w:r w:rsidRPr="00EA0DB5">
        <w:rPr>
          <w:szCs w:val="24"/>
        </w:rPr>
        <w:t>7.4. В случае установления наличия грубых нарушений со стороны должностных лиц, осуществляющих муниципальный контроль, руководитель органа муниципального контроля отменяет результаты проверки и принимает меры по привлечению виновных лиц к ответственности.</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8. Ответственность органа муниципального контроля,</w:t>
      </w:r>
    </w:p>
    <w:p w:rsidR="009816A3" w:rsidRPr="00EA0DB5" w:rsidRDefault="009816A3" w:rsidP="009816A3">
      <w:pPr>
        <w:jc w:val="center"/>
        <w:rPr>
          <w:b/>
          <w:szCs w:val="24"/>
        </w:rPr>
      </w:pPr>
      <w:r w:rsidRPr="00EA0DB5">
        <w:rPr>
          <w:b/>
          <w:szCs w:val="24"/>
        </w:rPr>
        <w:t>его должностных лиц при проведении проверки</w:t>
      </w:r>
    </w:p>
    <w:p w:rsidR="009816A3" w:rsidRPr="00EA0DB5" w:rsidRDefault="009816A3" w:rsidP="009816A3">
      <w:pPr>
        <w:ind w:firstLine="539"/>
        <w:jc w:val="both"/>
        <w:rPr>
          <w:szCs w:val="24"/>
        </w:rPr>
      </w:pPr>
      <w:r w:rsidRPr="00EA0DB5">
        <w:rPr>
          <w:szCs w:val="24"/>
        </w:rPr>
        <w:t>8.1.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16A3" w:rsidRPr="00EA0DB5" w:rsidRDefault="009816A3" w:rsidP="009816A3">
      <w:pPr>
        <w:ind w:firstLine="539"/>
        <w:jc w:val="both"/>
        <w:rPr>
          <w:szCs w:val="24"/>
        </w:rPr>
      </w:pPr>
      <w:r w:rsidRPr="00EA0DB5">
        <w:rPr>
          <w:szCs w:val="24"/>
        </w:rPr>
        <w:t xml:space="preserve">8.2. Органы муниципального контроля осуществляют </w:t>
      </w:r>
      <w:proofErr w:type="gramStart"/>
      <w:r w:rsidRPr="00EA0DB5">
        <w:rPr>
          <w:szCs w:val="24"/>
        </w:rPr>
        <w:t>контроль за</w:t>
      </w:r>
      <w:proofErr w:type="gramEnd"/>
      <w:r w:rsidRPr="00EA0DB5">
        <w:rPr>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816A3" w:rsidRPr="00EA0DB5" w:rsidRDefault="009816A3" w:rsidP="009816A3">
      <w:pPr>
        <w:ind w:firstLine="539"/>
        <w:jc w:val="both"/>
        <w:rPr>
          <w:szCs w:val="24"/>
        </w:rPr>
      </w:pPr>
      <w:r w:rsidRPr="00EA0DB5">
        <w:rPr>
          <w:szCs w:val="24"/>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9. Недействительность результатов проверки,</w:t>
      </w:r>
    </w:p>
    <w:p w:rsidR="009816A3" w:rsidRPr="00EA0DB5" w:rsidRDefault="009816A3" w:rsidP="009816A3">
      <w:pPr>
        <w:jc w:val="center"/>
        <w:rPr>
          <w:b/>
          <w:szCs w:val="24"/>
        </w:rPr>
      </w:pPr>
      <w:proofErr w:type="gramStart"/>
      <w:r w:rsidRPr="00EA0DB5">
        <w:rPr>
          <w:b/>
          <w:szCs w:val="24"/>
        </w:rPr>
        <w:t>проведенной</w:t>
      </w:r>
      <w:proofErr w:type="gramEnd"/>
      <w:r w:rsidRPr="00EA0DB5">
        <w:rPr>
          <w:b/>
          <w:szCs w:val="24"/>
        </w:rPr>
        <w:t xml:space="preserve"> с грубым нарушением требований</w:t>
      </w:r>
    </w:p>
    <w:p w:rsidR="009816A3" w:rsidRPr="00EA0DB5" w:rsidRDefault="009816A3" w:rsidP="009816A3">
      <w:pPr>
        <w:jc w:val="center"/>
        <w:rPr>
          <w:b/>
          <w:szCs w:val="24"/>
        </w:rPr>
      </w:pPr>
      <w:r w:rsidRPr="00EA0DB5">
        <w:rPr>
          <w:b/>
          <w:szCs w:val="24"/>
        </w:rPr>
        <w:t>действующего законодательства</w:t>
      </w:r>
    </w:p>
    <w:p w:rsidR="009816A3" w:rsidRPr="00EA0DB5" w:rsidRDefault="009816A3" w:rsidP="009816A3">
      <w:pPr>
        <w:ind w:firstLine="539"/>
        <w:jc w:val="both"/>
        <w:rPr>
          <w:szCs w:val="24"/>
        </w:rPr>
      </w:pPr>
      <w:r w:rsidRPr="00EA0DB5">
        <w:rPr>
          <w:szCs w:val="24"/>
        </w:rPr>
        <w:t xml:space="preserve">Результаты проверки, проведенной органом муниципального </w:t>
      </w:r>
      <w:proofErr w:type="gramStart"/>
      <w:r w:rsidRPr="00EA0DB5">
        <w:rPr>
          <w:szCs w:val="24"/>
        </w:rPr>
        <w:t>контроля</w:t>
      </w:r>
      <w:proofErr w:type="gramEnd"/>
      <w:r w:rsidRPr="00EA0DB5">
        <w:rPr>
          <w:szCs w:val="24"/>
        </w:rPr>
        <w:t xml:space="preserve"> с грубым нарушением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руководителем органа муниципального контроля либо судом на основании заявления юридического лица, индивидуального предпринимателя.</w:t>
      </w:r>
    </w:p>
    <w:p w:rsidR="009816A3" w:rsidRPr="00EA0DB5" w:rsidRDefault="009816A3" w:rsidP="009816A3">
      <w:pPr>
        <w:ind w:firstLine="539"/>
        <w:jc w:val="both"/>
        <w:rPr>
          <w:szCs w:val="24"/>
        </w:rPr>
      </w:pPr>
      <w:r w:rsidRPr="00EA0DB5">
        <w:rPr>
          <w:szCs w:val="24"/>
        </w:rPr>
        <w:t>Перечень грубых нарушений устанавливается федеральным законом.</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10. Права юридического лица, индивидуального</w:t>
      </w:r>
    </w:p>
    <w:p w:rsidR="009816A3" w:rsidRPr="00EA0DB5" w:rsidRDefault="009816A3" w:rsidP="009816A3">
      <w:pPr>
        <w:jc w:val="center"/>
        <w:rPr>
          <w:b/>
          <w:szCs w:val="24"/>
        </w:rPr>
      </w:pPr>
      <w:r w:rsidRPr="00EA0DB5">
        <w:rPr>
          <w:b/>
          <w:szCs w:val="24"/>
        </w:rPr>
        <w:t>предпринимателя при проведении проверки</w:t>
      </w:r>
    </w:p>
    <w:p w:rsidR="009816A3" w:rsidRPr="00EA0DB5" w:rsidRDefault="009816A3" w:rsidP="009816A3">
      <w:pPr>
        <w:ind w:firstLine="539"/>
        <w:jc w:val="both"/>
        <w:rPr>
          <w:szCs w:val="24"/>
        </w:rPr>
      </w:pPr>
      <w:r w:rsidRPr="00EA0DB5">
        <w:rPr>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816A3" w:rsidRPr="00EA0DB5" w:rsidRDefault="009816A3" w:rsidP="009816A3">
      <w:pPr>
        <w:ind w:firstLine="539"/>
        <w:jc w:val="both"/>
        <w:rPr>
          <w:szCs w:val="24"/>
        </w:rPr>
      </w:pPr>
      <w:r w:rsidRPr="00EA0DB5">
        <w:rPr>
          <w:szCs w:val="24"/>
        </w:rPr>
        <w:t>- непосредственно присутствовать при проведении проверки, давать объяснения по вопросам, относящимся к предмету проверки;</w:t>
      </w:r>
    </w:p>
    <w:p w:rsidR="009816A3" w:rsidRPr="00EA0DB5" w:rsidRDefault="009816A3" w:rsidP="009816A3">
      <w:pPr>
        <w:ind w:firstLine="539"/>
        <w:jc w:val="both"/>
        <w:rPr>
          <w:szCs w:val="24"/>
        </w:rPr>
      </w:pPr>
      <w:r w:rsidRPr="00EA0DB5">
        <w:rPr>
          <w:szCs w:val="24"/>
        </w:rPr>
        <w:t>-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9816A3" w:rsidRPr="00EA0DB5" w:rsidRDefault="009816A3" w:rsidP="009816A3">
      <w:pPr>
        <w:ind w:firstLine="539"/>
        <w:jc w:val="both"/>
        <w:rPr>
          <w:szCs w:val="24"/>
        </w:rPr>
      </w:pPr>
      <w:r w:rsidRPr="00EA0DB5">
        <w:rPr>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816A3" w:rsidRPr="00EA0DB5" w:rsidRDefault="009816A3" w:rsidP="009816A3">
      <w:pPr>
        <w:ind w:firstLine="539"/>
        <w:jc w:val="both"/>
        <w:rPr>
          <w:szCs w:val="24"/>
        </w:rPr>
      </w:pPr>
      <w:r w:rsidRPr="00EA0DB5">
        <w:rPr>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11. Право юридических лиц, индивидуальных предпринимателей</w:t>
      </w:r>
    </w:p>
    <w:p w:rsidR="009816A3" w:rsidRPr="00EA0DB5" w:rsidRDefault="009816A3" w:rsidP="009816A3">
      <w:pPr>
        <w:jc w:val="center"/>
        <w:rPr>
          <w:b/>
          <w:szCs w:val="24"/>
        </w:rPr>
      </w:pPr>
      <w:r w:rsidRPr="00EA0DB5">
        <w:rPr>
          <w:b/>
          <w:szCs w:val="24"/>
        </w:rPr>
        <w:t>на возмещение вреда, причиненного при осуществлении</w:t>
      </w:r>
    </w:p>
    <w:p w:rsidR="009816A3" w:rsidRPr="00EA0DB5" w:rsidRDefault="009816A3" w:rsidP="009816A3">
      <w:pPr>
        <w:jc w:val="center"/>
        <w:rPr>
          <w:szCs w:val="24"/>
        </w:rPr>
      </w:pPr>
      <w:r w:rsidRPr="00EA0DB5">
        <w:rPr>
          <w:b/>
          <w:szCs w:val="24"/>
        </w:rPr>
        <w:t>муниципального контроля</w:t>
      </w:r>
    </w:p>
    <w:p w:rsidR="009816A3" w:rsidRPr="00EA0DB5" w:rsidRDefault="009816A3" w:rsidP="009816A3">
      <w:pPr>
        <w:ind w:firstLine="539"/>
        <w:jc w:val="both"/>
        <w:rPr>
          <w:szCs w:val="24"/>
        </w:rPr>
      </w:pPr>
      <w:r w:rsidRPr="00EA0DB5">
        <w:rPr>
          <w:szCs w:val="24"/>
        </w:rPr>
        <w:t xml:space="preserve">11.1. </w:t>
      </w:r>
      <w:proofErr w:type="gramStart"/>
      <w:r w:rsidRPr="00EA0DB5">
        <w:rPr>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в соответствии с гражданским законодательством.</w:t>
      </w:r>
      <w:proofErr w:type="gramEnd"/>
    </w:p>
    <w:p w:rsidR="009816A3" w:rsidRPr="00EA0DB5" w:rsidRDefault="009816A3" w:rsidP="009816A3">
      <w:pPr>
        <w:ind w:firstLine="539"/>
        <w:jc w:val="both"/>
        <w:rPr>
          <w:szCs w:val="24"/>
        </w:rPr>
      </w:pPr>
      <w:r w:rsidRPr="00EA0DB5">
        <w:rPr>
          <w:szCs w:val="24"/>
        </w:rPr>
        <w:t>11.2.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9816A3" w:rsidRPr="00EA0DB5" w:rsidRDefault="009816A3" w:rsidP="009816A3">
      <w:pPr>
        <w:ind w:firstLine="539"/>
        <w:jc w:val="both"/>
        <w:rPr>
          <w:szCs w:val="24"/>
        </w:rPr>
      </w:pPr>
    </w:p>
    <w:p w:rsidR="009816A3" w:rsidRPr="00EA0DB5" w:rsidRDefault="009816A3" w:rsidP="009816A3">
      <w:pPr>
        <w:jc w:val="center"/>
        <w:rPr>
          <w:b/>
          <w:szCs w:val="24"/>
        </w:rPr>
      </w:pPr>
      <w:r w:rsidRPr="00EA0DB5">
        <w:rPr>
          <w:b/>
          <w:szCs w:val="24"/>
        </w:rPr>
        <w:t>12. Подготовка ежегодного доклада</w:t>
      </w:r>
    </w:p>
    <w:p w:rsidR="009816A3" w:rsidRPr="00EA0DB5" w:rsidRDefault="009816A3" w:rsidP="009816A3">
      <w:pPr>
        <w:ind w:firstLine="539"/>
        <w:jc w:val="both"/>
        <w:rPr>
          <w:szCs w:val="24"/>
        </w:rPr>
      </w:pPr>
      <w:r w:rsidRPr="00EA0DB5">
        <w:rPr>
          <w:szCs w:val="24"/>
        </w:rPr>
        <w:t xml:space="preserve">12.1. 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предоставляют указанные доклады </w:t>
      </w:r>
      <w:proofErr w:type="gramStart"/>
      <w:r w:rsidRPr="00EA0DB5">
        <w:rPr>
          <w:szCs w:val="24"/>
        </w:rPr>
        <w:t>в</w:t>
      </w:r>
      <w:proofErr w:type="gramEnd"/>
      <w:r w:rsidRPr="00EA0DB5">
        <w:rPr>
          <w:szCs w:val="24"/>
        </w:rPr>
        <w:t xml:space="preserve"> </w:t>
      </w:r>
      <w:proofErr w:type="gramStart"/>
      <w:r w:rsidRPr="00EA0DB5">
        <w:rPr>
          <w:szCs w:val="24"/>
        </w:rPr>
        <w:t>уполномоченный</w:t>
      </w:r>
      <w:proofErr w:type="gramEnd"/>
      <w:r w:rsidRPr="00EA0DB5">
        <w:rPr>
          <w:szCs w:val="24"/>
        </w:rPr>
        <w:t xml:space="preserve"> Правительством Российской Федерации федеральный орган исполнительной власти.</w:t>
      </w:r>
    </w:p>
    <w:p w:rsidR="009816A3" w:rsidRPr="00EA0DB5" w:rsidRDefault="009816A3" w:rsidP="009816A3">
      <w:pPr>
        <w:ind w:firstLine="539"/>
        <w:jc w:val="both"/>
        <w:rPr>
          <w:szCs w:val="24"/>
        </w:rPr>
      </w:pPr>
      <w:r w:rsidRPr="00EA0DB5">
        <w:rPr>
          <w:szCs w:val="24"/>
        </w:rPr>
        <w:t>12.2. В доклады включаются сведения об организации муниципального контроля за отчетный год и его эффективности по следующим разделам:</w:t>
      </w:r>
    </w:p>
    <w:p w:rsidR="009816A3" w:rsidRPr="00EA0DB5" w:rsidRDefault="009816A3" w:rsidP="009816A3">
      <w:pPr>
        <w:ind w:firstLine="539"/>
        <w:jc w:val="both"/>
        <w:rPr>
          <w:szCs w:val="24"/>
        </w:rPr>
      </w:pPr>
      <w:r w:rsidRPr="00EA0DB5">
        <w:rPr>
          <w:szCs w:val="24"/>
        </w:rPr>
        <w:t>а) состояние нормативно-правового регулирования в соответствующей сфере деятельности;</w:t>
      </w:r>
    </w:p>
    <w:p w:rsidR="009816A3" w:rsidRPr="00EA0DB5" w:rsidRDefault="009816A3" w:rsidP="009816A3">
      <w:pPr>
        <w:ind w:firstLine="539"/>
        <w:jc w:val="both"/>
        <w:rPr>
          <w:szCs w:val="24"/>
        </w:rPr>
      </w:pPr>
      <w:r w:rsidRPr="00EA0DB5">
        <w:rPr>
          <w:szCs w:val="24"/>
        </w:rPr>
        <w:t>б) организация муниципального контроля;</w:t>
      </w:r>
    </w:p>
    <w:p w:rsidR="009816A3" w:rsidRPr="00EA0DB5" w:rsidRDefault="009816A3" w:rsidP="009816A3">
      <w:pPr>
        <w:ind w:firstLine="539"/>
        <w:jc w:val="both"/>
        <w:rPr>
          <w:szCs w:val="24"/>
        </w:rPr>
      </w:pPr>
      <w:r w:rsidRPr="00EA0DB5">
        <w:rPr>
          <w:szCs w:val="24"/>
        </w:rPr>
        <w:t>в) финансовое и кадровое обеспечение муниципального контроля;</w:t>
      </w:r>
    </w:p>
    <w:p w:rsidR="009816A3" w:rsidRPr="00EA0DB5" w:rsidRDefault="009816A3" w:rsidP="009816A3">
      <w:pPr>
        <w:ind w:firstLine="539"/>
        <w:jc w:val="both"/>
        <w:rPr>
          <w:szCs w:val="24"/>
        </w:rPr>
      </w:pPr>
      <w:r w:rsidRPr="00EA0DB5">
        <w:rPr>
          <w:szCs w:val="24"/>
        </w:rPr>
        <w:t>г) проведение муниципального контроля;</w:t>
      </w:r>
    </w:p>
    <w:p w:rsidR="009816A3" w:rsidRPr="00EA0DB5" w:rsidRDefault="009816A3" w:rsidP="009816A3">
      <w:pPr>
        <w:ind w:firstLine="539"/>
        <w:jc w:val="both"/>
        <w:rPr>
          <w:szCs w:val="24"/>
        </w:rPr>
      </w:pPr>
      <w:proofErr w:type="spellStart"/>
      <w:r w:rsidRPr="00EA0DB5">
        <w:rPr>
          <w:szCs w:val="24"/>
        </w:rPr>
        <w:t>д</w:t>
      </w:r>
      <w:proofErr w:type="spellEnd"/>
      <w:r w:rsidRPr="00EA0DB5">
        <w:rPr>
          <w:szCs w:val="24"/>
        </w:rPr>
        <w:t>) действия органов муниципального контроля по пресечению нарушений и (или) устранению последствий таких нарушений;</w:t>
      </w:r>
    </w:p>
    <w:p w:rsidR="009816A3" w:rsidRPr="00EA0DB5" w:rsidRDefault="009816A3" w:rsidP="009816A3">
      <w:pPr>
        <w:ind w:firstLine="539"/>
        <w:jc w:val="both"/>
        <w:rPr>
          <w:szCs w:val="24"/>
        </w:rPr>
      </w:pPr>
      <w:r w:rsidRPr="00EA0DB5">
        <w:rPr>
          <w:szCs w:val="24"/>
        </w:rPr>
        <w:t>е) анализ и оценка эффективности муниципального контроля;</w:t>
      </w:r>
    </w:p>
    <w:p w:rsidR="009816A3" w:rsidRPr="00EA0DB5" w:rsidRDefault="009816A3" w:rsidP="009816A3">
      <w:pPr>
        <w:ind w:firstLine="539"/>
        <w:jc w:val="both"/>
        <w:rPr>
          <w:szCs w:val="24"/>
        </w:rPr>
      </w:pPr>
      <w:r w:rsidRPr="00EA0DB5">
        <w:rPr>
          <w:szCs w:val="24"/>
        </w:rPr>
        <w:t>ж) выводы и предложения по результатам муниципального контроля.</w:t>
      </w:r>
    </w:p>
    <w:p w:rsidR="009816A3" w:rsidRPr="00EA0DB5" w:rsidRDefault="009816A3" w:rsidP="009816A3">
      <w:pPr>
        <w:ind w:firstLine="539"/>
        <w:jc w:val="both"/>
        <w:rPr>
          <w:szCs w:val="24"/>
        </w:rPr>
      </w:pPr>
      <w:r w:rsidRPr="00EA0DB5">
        <w:rPr>
          <w:szCs w:val="24"/>
        </w:rPr>
        <w:t>12.3. К докладу прилагается отчет об осуществлении муниципального контроля по утвержденной форме федерального статистического наблюдения.</w:t>
      </w:r>
    </w:p>
    <w:p w:rsidR="009816A3" w:rsidRPr="00EA0DB5" w:rsidRDefault="009816A3" w:rsidP="009816A3">
      <w:pPr>
        <w:ind w:firstLine="539"/>
        <w:jc w:val="both"/>
        <w:rPr>
          <w:szCs w:val="24"/>
        </w:rPr>
      </w:pPr>
      <w:r w:rsidRPr="00EA0DB5">
        <w:rPr>
          <w:szCs w:val="24"/>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муниципального контроля проводятся проверки.</w:t>
      </w:r>
    </w:p>
    <w:p w:rsidR="009816A3" w:rsidRPr="00EA0DB5" w:rsidRDefault="009816A3" w:rsidP="009816A3">
      <w:pPr>
        <w:ind w:firstLine="426"/>
        <w:rPr>
          <w:b/>
          <w:szCs w:val="24"/>
        </w:rPr>
      </w:pPr>
    </w:p>
    <w:p w:rsidR="009816A3" w:rsidRPr="00EA0DB5" w:rsidRDefault="009816A3" w:rsidP="009816A3">
      <w:pPr>
        <w:ind w:firstLine="426"/>
        <w:rPr>
          <w:b/>
          <w:szCs w:val="24"/>
        </w:rPr>
      </w:pPr>
    </w:p>
    <w:p w:rsidR="009816A3" w:rsidRPr="00EA0DB5" w:rsidRDefault="009816A3" w:rsidP="009816A3">
      <w:pPr>
        <w:ind w:firstLine="426"/>
        <w:rPr>
          <w:b/>
          <w:szCs w:val="24"/>
        </w:rPr>
      </w:pPr>
    </w:p>
    <w:p w:rsidR="009816A3" w:rsidRPr="00EA0DB5" w:rsidRDefault="009816A3" w:rsidP="009816A3">
      <w:pPr>
        <w:rPr>
          <w:i/>
          <w:szCs w:val="24"/>
        </w:rPr>
      </w:pPr>
    </w:p>
    <w:p w:rsidR="009816A3" w:rsidRPr="00EA0DB5" w:rsidRDefault="009816A3" w:rsidP="009816A3">
      <w:pPr>
        <w:rPr>
          <w:i/>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Pr="00EA0DB5" w:rsidRDefault="009816A3" w:rsidP="009816A3">
      <w:pPr>
        <w:rPr>
          <w:szCs w:val="24"/>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9816A3" w:rsidRDefault="009816A3" w:rsidP="009816A3">
      <w:pPr>
        <w:rPr>
          <w:sz w:val="28"/>
          <w:szCs w:val="28"/>
        </w:rPr>
      </w:pPr>
    </w:p>
    <w:p w:rsidR="00634F2B" w:rsidRDefault="00634F2B"/>
    <w:sectPr w:rsidR="00634F2B" w:rsidSect="0063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C_Prg">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6A3"/>
    <w:rsid w:val="001E73A6"/>
    <w:rsid w:val="00634F2B"/>
    <w:rsid w:val="009816A3"/>
    <w:rsid w:val="00D9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A3"/>
    <w:rPr>
      <w:rFonts w:ascii="Times New Roman" w:eastAsia="Times New Roman" w:hAnsi="Times New Roman" w:cs="Times New Roman"/>
      <w:spacing w:val="-2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816A3"/>
    <w:pPr>
      <w:jc w:val="both"/>
    </w:pPr>
    <w:rPr>
      <w:spacing w:val="0"/>
      <w:sz w:val="28"/>
      <w:szCs w:val="24"/>
    </w:rPr>
  </w:style>
  <w:style w:type="character" w:customStyle="1" w:styleId="30">
    <w:name w:val="Основной текст 3 Знак"/>
    <w:basedOn w:val="a0"/>
    <w:link w:val="3"/>
    <w:rsid w:val="009816A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4142</Words>
  <Characters>23612</Characters>
  <Application>Microsoft Office Word</Application>
  <DocSecurity>0</DocSecurity>
  <Lines>196</Lines>
  <Paragraphs>55</Paragraphs>
  <ScaleCrop>false</ScaleCrop>
  <Company>Reanimator Extreme Edition</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2019-06-13T07:09:00Z</dcterms:created>
  <dcterms:modified xsi:type="dcterms:W3CDTF">2019-06-13T07:12:00Z</dcterms:modified>
</cp:coreProperties>
</file>