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D42807" w:rsidTr="00D42807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  <w:lang w:val="be-BY"/>
              </w:rPr>
              <w:t>Ы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D42807" w:rsidRDefault="00D42807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sz w:val="16"/>
                <w:szCs w:val="16"/>
              </w:rPr>
              <w:t>: 2-37-47, 2-37-22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ИРСАЕВСКИЙ СЕЛЬСОВЕТ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МИШКИНСКИЙ РАЙОН</w:t>
            </w:r>
          </w:p>
          <w:p w:rsidR="00D42807" w:rsidRDefault="00D42807">
            <w:pPr>
              <w:ind w:firstLine="284"/>
              <w:rPr>
                <w:b/>
                <w:sz w:val="16"/>
                <w:szCs w:val="16"/>
              </w:rPr>
            </w:pP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D42807" w:rsidRDefault="00D42807" w:rsidP="00D42807"/>
    <w:p w:rsidR="00D42807" w:rsidRDefault="00D42807" w:rsidP="00D42807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D42807" w:rsidRDefault="00D42807" w:rsidP="00D42807">
      <w:pPr>
        <w:jc w:val="center"/>
        <w:rPr>
          <w:sz w:val="28"/>
          <w:szCs w:val="28"/>
          <w:lang w:val="be-BY"/>
        </w:rPr>
      </w:pPr>
    </w:p>
    <w:p w:rsidR="00D42807" w:rsidRDefault="00D42807" w:rsidP="00D42807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D3EB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D3EB2">
        <w:rPr>
          <w:sz w:val="28"/>
          <w:szCs w:val="28"/>
        </w:rPr>
        <w:t>май</w:t>
      </w:r>
      <w:r>
        <w:rPr>
          <w:sz w:val="28"/>
          <w:szCs w:val="28"/>
        </w:rPr>
        <w:t xml:space="preserve">  2019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5</w:t>
      </w:r>
      <w:r w:rsidR="004D3EB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1</w:t>
      </w:r>
      <w:r w:rsidR="004D3EB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D3EB2">
        <w:rPr>
          <w:sz w:val="28"/>
          <w:szCs w:val="28"/>
        </w:rPr>
        <w:t>ма</w:t>
      </w:r>
      <w:r>
        <w:rPr>
          <w:sz w:val="28"/>
          <w:szCs w:val="28"/>
        </w:rPr>
        <w:t>я 2019 года</w:t>
      </w:r>
    </w:p>
    <w:p w:rsidR="00D42807" w:rsidRDefault="00D42807" w:rsidP="00D42807">
      <w:pPr>
        <w:tabs>
          <w:tab w:val="left" w:pos="3780"/>
        </w:tabs>
        <w:rPr>
          <w:sz w:val="28"/>
          <w:szCs w:val="28"/>
        </w:rPr>
      </w:pPr>
    </w:p>
    <w:p w:rsidR="00D42807" w:rsidRDefault="00D42807" w:rsidP="00D42807">
      <w:pPr>
        <w:jc w:val="center"/>
        <w:rPr>
          <w:rStyle w:val="rvts6"/>
        </w:rPr>
      </w:pPr>
      <w:r>
        <w:rPr>
          <w:rStyle w:val="rvts6"/>
          <w:sz w:val="28"/>
          <w:szCs w:val="28"/>
        </w:rPr>
        <w:t>О проведении публичных слушаний «</w:t>
      </w:r>
      <w:r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4D3EB2">
        <w:rPr>
          <w:rStyle w:val="rvts6"/>
          <w:sz w:val="28"/>
          <w:szCs w:val="28"/>
        </w:rPr>
        <w:t>Верхнесорокино</w:t>
      </w:r>
      <w:proofErr w:type="spellEnd"/>
      <w:r>
        <w:rPr>
          <w:rStyle w:val="rvts6"/>
          <w:sz w:val="28"/>
          <w:szCs w:val="28"/>
        </w:rPr>
        <w:t xml:space="preserve"> улица </w:t>
      </w:r>
      <w:r w:rsidR="004D3EB2">
        <w:rPr>
          <w:rStyle w:val="rvts6"/>
          <w:sz w:val="28"/>
          <w:szCs w:val="28"/>
        </w:rPr>
        <w:t>Матросова</w:t>
      </w:r>
      <w:r>
        <w:rPr>
          <w:rStyle w:val="rvts6"/>
          <w:sz w:val="28"/>
          <w:szCs w:val="28"/>
        </w:rPr>
        <w:t xml:space="preserve"> д.</w:t>
      </w:r>
      <w:r w:rsidR="004D3EB2">
        <w:rPr>
          <w:rStyle w:val="rvts6"/>
          <w:sz w:val="28"/>
          <w:szCs w:val="28"/>
        </w:rPr>
        <w:t>2а</w:t>
      </w:r>
      <w:r>
        <w:rPr>
          <w:rStyle w:val="rvts6"/>
          <w:sz w:val="28"/>
          <w:szCs w:val="28"/>
        </w:rPr>
        <w:t xml:space="preserve">». </w:t>
      </w:r>
    </w:p>
    <w:p w:rsidR="00D42807" w:rsidRDefault="00D42807" w:rsidP="00D42807">
      <w:pPr>
        <w:jc w:val="center"/>
      </w:pPr>
    </w:p>
    <w:p w:rsidR="00D42807" w:rsidRDefault="00D42807" w:rsidP="00D428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ст. 28  Федерального закона от 06.10.2003 №131-ФЗ «Об общих принципах организации местного самоуправления в Российской Федерации», Положения «О публичных слушаниях по проекту муниципального правового акта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42807" w:rsidRDefault="00D42807" w:rsidP="00D4280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b w:val="0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Назначить публичные слушания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</w:t>
      </w:r>
      <w:r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4D3EB2"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Верхнесорокино</w:t>
      </w:r>
      <w:proofErr w:type="spellEnd"/>
      <w:r w:rsidR="004D3EB2"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Матросова д.2а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на «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июня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2019 года в 16.00 в здании администрации сельского поселения  по адресу: </w:t>
      </w:r>
      <w:proofErr w:type="spell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рсаев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, ул.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Школьная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, д.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D42807" w:rsidRDefault="00D42807" w:rsidP="00D4280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слушаний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4D3EB2"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Верхнесорокино</w:t>
      </w:r>
      <w:proofErr w:type="spellEnd"/>
      <w:r w:rsidR="004D3EB2"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Матросова д.2а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» возложить на</w:t>
      </w:r>
      <w:r>
        <w:rPr>
          <w:rFonts w:ascii="Georgia" w:hAnsi="Georgia"/>
          <w:color w:val="333333"/>
          <w:shd w:val="clear" w:color="auto" w:fill="FFFFFF"/>
        </w:rPr>
        <w:t xml:space="preserve">  </w:t>
      </w:r>
      <w:r w:rsidRPr="004D3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D3EB2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остоянную комиссию  Совета по развитию сельского хозяйства, предпринимательства, земельным вопросам, благоустройству и экологии</w:t>
      </w:r>
      <w:r w:rsidRPr="004D3EB2">
        <w:rPr>
          <w:rStyle w:val="rvts6"/>
          <w:rFonts w:ascii="Times New Roman" w:hAnsi="Times New Roman" w:cs="Times New Roman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42807" w:rsidRDefault="00D42807" w:rsidP="00D4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</w:t>
      </w:r>
      <w:r>
        <w:rPr>
          <w:color w:val="000000"/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д.2 и размещению на сайте Администрации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rFonts w:eastAsia="Arial Unicode MS"/>
            <w:sz w:val="28"/>
            <w:szCs w:val="28"/>
          </w:rPr>
          <w:t>http://mishkan.ru</w:t>
        </w:r>
      </w:hyperlink>
      <w:r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D42807" w:rsidRDefault="00D42807" w:rsidP="00D428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4. Контроль исполнения настоящего постановления  оставляю за собой.</w:t>
      </w:r>
    </w:p>
    <w:p w:rsidR="00D42807" w:rsidRDefault="00D42807" w:rsidP="00D4280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D42807" w:rsidRDefault="00D42807" w:rsidP="00D42807">
      <w:pPr>
        <w:jc w:val="both"/>
        <w:rPr>
          <w:color w:val="333333"/>
        </w:rPr>
      </w:pPr>
      <w:r>
        <w:rPr>
          <w:sz w:val="28"/>
          <w:szCs w:val="28"/>
        </w:rPr>
        <w:t xml:space="preserve">        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>
        <w:rPr>
          <w:color w:val="333333"/>
        </w:rPr>
        <w:t> </w:t>
      </w: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07"/>
    <w:rsid w:val="000076CD"/>
    <w:rsid w:val="004B53F2"/>
    <w:rsid w:val="004D3EB2"/>
    <w:rsid w:val="00634F2B"/>
    <w:rsid w:val="00D4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807"/>
    <w:rPr>
      <w:color w:val="0000FF"/>
      <w:u w:val="single"/>
    </w:rPr>
  </w:style>
  <w:style w:type="paragraph" w:styleId="a4">
    <w:name w:val="Normal (Web)"/>
    <w:basedOn w:val="a"/>
    <w:semiHidden/>
    <w:unhideWhenUsed/>
    <w:rsid w:val="00D42807"/>
    <w:rPr>
      <w:rFonts w:ascii="Tahoma" w:hAnsi="Tahoma" w:cs="Tahoma"/>
      <w:color w:val="000000"/>
      <w:sz w:val="18"/>
      <w:szCs w:val="18"/>
    </w:rPr>
  </w:style>
  <w:style w:type="character" w:customStyle="1" w:styleId="ConsPlusTitle">
    <w:name w:val="ConsPlusTitle Знак"/>
    <w:link w:val="ConsPlusTitle0"/>
    <w:locked/>
    <w:rsid w:val="00D42807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D42807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rvts6">
    <w:name w:val="rvts6"/>
    <w:basedOn w:val="a0"/>
    <w:rsid w:val="00D42807"/>
  </w:style>
  <w:style w:type="character" w:styleId="a5">
    <w:name w:val="Strong"/>
    <w:basedOn w:val="a0"/>
    <w:uiPriority w:val="22"/>
    <w:qFormat/>
    <w:rsid w:val="00D42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2019-05-14T05:44:00Z</dcterms:created>
  <dcterms:modified xsi:type="dcterms:W3CDTF">2019-05-14T09:29:00Z</dcterms:modified>
</cp:coreProperties>
</file>