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b/>
          <w:bCs/>
          <w:color w:val="000000"/>
          <w:sz w:val="24"/>
          <w:szCs w:val="24"/>
        </w:rPr>
        <w:t xml:space="preserve">Статья 22. Статус депутата Совета </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1. Депутату Совета обеспечиваются условия для беспрепятственного осуществления своих полномочий.</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Депутат Совета поддерживает связь с избирателями своего округа, ответственен перед ним и подотчетен им.</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2. Срок полномочий депутата Совета составляет 4 года.</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3. Полномочия депутата Совета начинаются со дня его избрания и прекращаются со дня начала работы Совета нового созыва.</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4. Депутаты Совета осуществляют свои полномочия, на непостоянной основе.</w:t>
      </w:r>
    </w:p>
    <w:p w:rsidR="00C8592A" w:rsidRPr="00741674" w:rsidRDefault="00C8592A" w:rsidP="00C8592A">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 xml:space="preserve">5. Депутаты должны соблюдать ограничения и запреты и исполнять обязанности, которые установлены Федеральным </w:t>
      </w:r>
      <w:hyperlink r:id="rId4" w:history="1">
        <w:r w:rsidRPr="00741674">
          <w:rPr>
            <w:rStyle w:val="a3"/>
            <w:rFonts w:ascii="Times New Roman" w:hAnsi="Times New Roman" w:cs="Times New Roman"/>
            <w:color w:val="000000"/>
            <w:sz w:val="24"/>
            <w:szCs w:val="24"/>
          </w:rPr>
          <w:t>законом</w:t>
        </w:r>
      </w:hyperlink>
      <w:r w:rsidRPr="00741674">
        <w:rPr>
          <w:rFonts w:ascii="Times New Roman" w:hAnsi="Times New Roman" w:cs="Times New Roman"/>
          <w:color w:val="000000"/>
          <w:sz w:val="24"/>
          <w:szCs w:val="24"/>
        </w:rPr>
        <w:t xml:space="preserve"> от 25 декабря 2008 года № 273-ФЗ «О противодействии коррупции» и другими федеральными законами.</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 xml:space="preserve">6. </w:t>
      </w:r>
      <w:proofErr w:type="gramStart"/>
      <w:r w:rsidRPr="00741674">
        <w:rPr>
          <w:rFonts w:ascii="Times New Roman" w:hAnsi="Times New Roman" w:cs="Times New Roman"/>
          <w:color w:val="000000"/>
          <w:sz w:val="24"/>
          <w:szCs w:val="24"/>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741674">
        <w:rPr>
          <w:rFonts w:ascii="Times New Roman" w:hAnsi="Times New Roman" w:cs="Times New Roman"/>
          <w:color w:val="000000"/>
          <w:sz w:val="24"/>
          <w:szCs w:val="24"/>
        </w:rPr>
        <w:t>.</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8. Полномочия депутата Совета прекращаются досрочно в случае:</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1) смерти;</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2) отставки по собственному желанию;</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3) признания судом недееспособным или ограниченно дееспособным;</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4) признания судом безвестно отсутствующим или объявления умершим;</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5) вступления в отношении его в законную силу обвинительного приговора суда;</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6) выезда за пределы Российской Федерации на постоянное место жительства;</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proofErr w:type="gramStart"/>
      <w:r w:rsidRPr="00741674">
        <w:rPr>
          <w:rFonts w:ascii="Times New Roman" w:hAnsi="Times New Roman" w:cs="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41674">
        <w:rPr>
          <w:rFonts w:ascii="Times New Roman" w:hAnsi="Times New Roman" w:cs="Times New Roman"/>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8) отзыва избирателями;</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9) досрочного прекращения полномочий Совета;</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11) в иных случаях, установленных Федеральным законом и иными федеральными законами.</w:t>
      </w:r>
    </w:p>
    <w:p w:rsidR="00C8592A" w:rsidRPr="00741674" w:rsidRDefault="00C8592A" w:rsidP="00C8592A">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C8592A" w:rsidRPr="00741674" w:rsidRDefault="00C8592A" w:rsidP="00C8592A">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741674">
        <w:rPr>
          <w:rFonts w:ascii="Times New Roman" w:hAnsi="Times New Roman" w:cs="Times New Roman"/>
          <w:bCs/>
          <w:color w:val="000000"/>
          <w:sz w:val="24"/>
          <w:szCs w:val="24"/>
        </w:rPr>
        <w:lastRenderedPageBreak/>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C8592A" w:rsidRPr="00741674" w:rsidRDefault="00C8592A" w:rsidP="00C8592A">
      <w:pPr>
        <w:autoSpaceDE w:val="0"/>
        <w:autoSpaceDN w:val="0"/>
        <w:adjustRightInd w:val="0"/>
        <w:spacing w:after="0" w:line="240" w:lineRule="auto"/>
        <w:ind w:firstLine="540"/>
        <w:jc w:val="both"/>
        <w:outlineLvl w:val="0"/>
        <w:rPr>
          <w:rFonts w:ascii="Times New Roman" w:hAnsi="Times New Roman" w:cs="Times New Roman"/>
          <w:color w:val="000000"/>
          <w:sz w:val="24"/>
          <w:szCs w:val="24"/>
          <w:shd w:val="clear" w:color="auto" w:fill="FFFFFF"/>
        </w:rPr>
      </w:pPr>
    </w:p>
    <w:p w:rsidR="00C8592A" w:rsidRPr="00741674" w:rsidRDefault="00C8592A" w:rsidP="00C8592A">
      <w:pPr>
        <w:spacing w:after="0" w:line="240" w:lineRule="auto"/>
        <w:ind w:firstLine="567"/>
        <w:jc w:val="center"/>
        <w:rPr>
          <w:rFonts w:ascii="Times New Roman" w:hAnsi="Times New Roman" w:cs="Times New Roman"/>
          <w:color w:val="000000"/>
          <w:sz w:val="24"/>
          <w:szCs w:val="24"/>
        </w:rPr>
      </w:pPr>
      <w:r w:rsidRPr="00741674">
        <w:rPr>
          <w:rFonts w:ascii="Times New Roman" w:hAnsi="Times New Roman" w:cs="Times New Roman"/>
          <w:b/>
          <w:bCs/>
          <w:color w:val="000000"/>
          <w:sz w:val="24"/>
          <w:szCs w:val="24"/>
        </w:rPr>
        <w:t>Отзыв депутата Совета</w:t>
      </w:r>
    </w:p>
    <w:p w:rsidR="00C8592A" w:rsidRPr="00741674" w:rsidRDefault="00C8592A" w:rsidP="00C8592A">
      <w:pPr>
        <w:spacing w:after="0" w:line="240" w:lineRule="auto"/>
        <w:ind w:firstLine="567"/>
        <w:jc w:val="both"/>
        <w:rPr>
          <w:rFonts w:ascii="Times New Roman" w:hAnsi="Times New Roman" w:cs="Times New Roman"/>
          <w:b/>
          <w:bCs/>
          <w:color w:val="000000"/>
          <w:sz w:val="24"/>
          <w:szCs w:val="24"/>
        </w:rPr>
      </w:pP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b/>
          <w:bCs/>
          <w:color w:val="000000"/>
          <w:sz w:val="24"/>
          <w:szCs w:val="24"/>
        </w:rPr>
        <w:t>Статья 54. Основания отзыва депутата Совета</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p>
    <w:p w:rsidR="00C8592A" w:rsidRPr="00741674" w:rsidRDefault="00C8592A" w:rsidP="00C8592A">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C8592A" w:rsidRPr="00741674" w:rsidRDefault="00C8592A" w:rsidP="00C8592A">
      <w:pPr>
        <w:spacing w:after="0" w:line="240" w:lineRule="auto"/>
        <w:ind w:firstLine="567"/>
        <w:jc w:val="both"/>
        <w:rPr>
          <w:rFonts w:ascii="Times New Roman" w:hAnsi="Times New Roman" w:cs="Times New Roman"/>
          <w:b/>
          <w:bCs/>
          <w:color w:val="000000"/>
          <w:sz w:val="24"/>
          <w:szCs w:val="24"/>
        </w:rPr>
      </w:pP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b/>
          <w:bCs/>
          <w:color w:val="000000"/>
          <w:sz w:val="24"/>
          <w:szCs w:val="24"/>
        </w:rPr>
        <w:t>Статья 55. Инициатива проведения голосования по отзыву депутата Совета</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C8592A" w:rsidRPr="00741674" w:rsidRDefault="00C8592A" w:rsidP="00C8592A">
      <w:pPr>
        <w:spacing w:after="0" w:line="240" w:lineRule="auto"/>
        <w:ind w:firstLine="567"/>
        <w:jc w:val="both"/>
        <w:rPr>
          <w:rFonts w:ascii="Times New Roman" w:hAnsi="Times New Roman" w:cs="Times New Roman"/>
          <w:b/>
          <w:bCs/>
          <w:color w:val="000000"/>
          <w:sz w:val="24"/>
          <w:szCs w:val="24"/>
        </w:rPr>
      </w:pP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b/>
          <w:bCs/>
          <w:color w:val="000000"/>
          <w:sz w:val="24"/>
          <w:szCs w:val="24"/>
        </w:rPr>
        <w:t>Статья 56. Гарантии прав депутата Совета при рассмотрении инициативы проведения голосования по отзыву депутата</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Совет уведомляет депутата Совета о выдвинутой инициативе проведения голосования по отзыву депутата, а также о порядке его рассмотрения.</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C8592A" w:rsidRPr="00741674" w:rsidRDefault="00C8592A" w:rsidP="00C8592A">
      <w:pPr>
        <w:spacing w:after="0" w:line="240" w:lineRule="auto"/>
        <w:ind w:firstLine="567"/>
        <w:jc w:val="both"/>
        <w:rPr>
          <w:rFonts w:ascii="Times New Roman" w:hAnsi="Times New Roman" w:cs="Times New Roman"/>
          <w:b/>
          <w:bCs/>
          <w:color w:val="000000"/>
          <w:sz w:val="24"/>
          <w:szCs w:val="24"/>
        </w:rPr>
      </w:pP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b/>
          <w:bCs/>
          <w:color w:val="000000"/>
          <w:sz w:val="24"/>
          <w:szCs w:val="24"/>
        </w:rPr>
        <w:t>Статья 57. Назначение голосования по вопросу об отзыве депутата Совета</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C8592A" w:rsidRPr="00741674" w:rsidRDefault="00C8592A" w:rsidP="00C8592A">
      <w:pPr>
        <w:spacing w:after="0" w:line="240" w:lineRule="auto"/>
        <w:ind w:firstLine="567"/>
        <w:jc w:val="both"/>
        <w:rPr>
          <w:rFonts w:ascii="Times New Roman" w:hAnsi="Times New Roman" w:cs="Times New Roman"/>
          <w:b/>
          <w:bCs/>
          <w:color w:val="000000"/>
          <w:sz w:val="24"/>
          <w:szCs w:val="24"/>
        </w:rPr>
      </w:pP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b/>
          <w:bCs/>
          <w:color w:val="000000"/>
          <w:sz w:val="24"/>
          <w:szCs w:val="24"/>
        </w:rPr>
        <w:t>Статья 58. Агитация «за» или «против» отзыва депутата Совета</w:t>
      </w: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proofErr w:type="gramStart"/>
      <w:r w:rsidRPr="00741674">
        <w:rPr>
          <w:rFonts w:ascii="Times New Roman" w:hAnsi="Times New Roman" w:cs="Times New Roman"/>
          <w:color w:val="000000"/>
          <w:sz w:val="24"/>
          <w:szCs w:val="24"/>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C8592A" w:rsidRPr="00741674" w:rsidRDefault="00C8592A" w:rsidP="00C8592A">
      <w:pPr>
        <w:spacing w:after="0" w:line="240" w:lineRule="auto"/>
        <w:ind w:firstLine="567"/>
        <w:jc w:val="both"/>
        <w:rPr>
          <w:rFonts w:ascii="Times New Roman" w:hAnsi="Times New Roman" w:cs="Times New Roman"/>
          <w:color w:val="000000"/>
          <w:sz w:val="24"/>
          <w:szCs w:val="24"/>
        </w:rPr>
      </w:pPr>
      <w:r w:rsidRPr="00741674">
        <w:rPr>
          <w:rFonts w:ascii="Times New Roman" w:hAnsi="Times New Roman" w:cs="Times New Roman"/>
          <w:color w:val="000000"/>
          <w:sz w:val="24"/>
          <w:szCs w:val="24"/>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8C6F86" w:rsidRPr="00C8592A" w:rsidRDefault="008C6F86">
      <w:pPr>
        <w:rPr>
          <w:rFonts w:ascii="Times New Roman" w:hAnsi="Times New Roman" w:cs="Times New Roman"/>
        </w:rPr>
      </w:pPr>
    </w:p>
    <w:sectPr w:rsidR="008C6F86" w:rsidRPr="00C8592A" w:rsidSect="008C6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8592A"/>
    <w:rsid w:val="00713A5C"/>
    <w:rsid w:val="008C6F86"/>
    <w:rsid w:val="00C85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2A"/>
    <w:pPr>
      <w:spacing w:after="200" w:line="276" w:lineRule="auto"/>
      <w:ind w:left="0" w:firstLine="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9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5063</Characters>
  <Application>Microsoft Office Word</Application>
  <DocSecurity>0</DocSecurity>
  <Lines>42</Lines>
  <Paragraphs>11</Paragraphs>
  <ScaleCrop>false</ScaleCrop>
  <Company>Reanimator Extreme Edition</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2015-03-12T10:52:00Z</dcterms:created>
  <dcterms:modified xsi:type="dcterms:W3CDTF">2015-03-12T10:55:00Z</dcterms:modified>
</cp:coreProperties>
</file>